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70" w:rsidRDefault="000C3D3A" w:rsidP="00B732CC">
      <w:pPr>
        <w:ind w:left="0"/>
        <w:rPr>
          <w:lang w:val="it-IT"/>
        </w:rPr>
      </w:pPr>
      <w:r>
        <w:rPr>
          <w:lang w:val="it-IT"/>
        </w:rPr>
        <w:t>Milano</w:t>
      </w:r>
      <w:r w:rsidR="00457A5E" w:rsidRPr="00275A3D">
        <w:rPr>
          <w:lang w:val="it-IT"/>
        </w:rPr>
        <w:t>, 1</w:t>
      </w:r>
      <w:r>
        <w:rPr>
          <w:lang w:val="it-IT"/>
        </w:rPr>
        <w:t>2maggio</w:t>
      </w:r>
      <w:r w:rsidR="00457A5E" w:rsidRPr="00275A3D">
        <w:rPr>
          <w:lang w:val="it-IT"/>
        </w:rPr>
        <w:t xml:space="preserve"> 2015</w:t>
      </w:r>
    </w:p>
    <w:p w:rsidR="00177A70" w:rsidRDefault="00177A70" w:rsidP="005866C7">
      <w:pPr>
        <w:ind w:left="0"/>
        <w:rPr>
          <w:b/>
          <w:bCs/>
          <w:noProof/>
          <w:color w:val="C9DD03" w:themeColor="accent4"/>
          <w:sz w:val="32"/>
          <w:szCs w:val="32"/>
          <w:lang w:val="it-IT"/>
        </w:rPr>
      </w:pPr>
    </w:p>
    <w:p w:rsidR="000C3D3A" w:rsidRPr="000C3D3A" w:rsidRDefault="000C3D3A" w:rsidP="000C3D3A">
      <w:pPr>
        <w:ind w:left="0"/>
        <w:jc w:val="both"/>
        <w:rPr>
          <w:b/>
          <w:bCs/>
          <w:color w:val="F0780A" w:themeColor="accent2"/>
          <w:sz w:val="32"/>
          <w:szCs w:val="32"/>
          <w:lang w:val="it-IT"/>
        </w:rPr>
      </w:pPr>
      <w:r w:rsidRPr="000C3D3A">
        <w:rPr>
          <w:b/>
          <w:bCs/>
          <w:color w:val="F0780A" w:themeColor="accent2"/>
          <w:sz w:val="32"/>
          <w:szCs w:val="32"/>
          <w:lang w:val="it-IT"/>
        </w:rPr>
        <w:t>CITROËN C4 CACTUS ED ECOPATENTE: NUOVE IDEE PER LE NUOVE GENERAZIONI DI AUTOMOBILISTI</w:t>
      </w:r>
    </w:p>
    <w:p w:rsidR="00501E49" w:rsidRDefault="00501E49" w:rsidP="00356ADF">
      <w:pPr>
        <w:ind w:left="0"/>
        <w:jc w:val="both"/>
        <w:rPr>
          <w:bCs/>
          <w:noProof/>
          <w:color w:val="auto"/>
          <w:lang w:val="it-IT"/>
        </w:rPr>
      </w:pPr>
    </w:p>
    <w:p w:rsidR="000C3D3A" w:rsidRPr="00A12C0E" w:rsidRDefault="000C3D3A" w:rsidP="000C3D3A">
      <w:pPr>
        <w:ind w:left="709"/>
        <w:rPr>
          <w:b/>
          <w:color w:val="595959" w:themeColor="text1" w:themeTint="A6"/>
          <w:lang w:val="it-IT"/>
        </w:rPr>
      </w:pPr>
      <w:r w:rsidRPr="00A12C0E">
        <w:rPr>
          <w:b/>
          <w:bCs/>
          <w:color w:val="595959" w:themeColor="text1" w:themeTint="A6"/>
          <w:lang w:val="it-IT"/>
        </w:rPr>
        <w:t>Citroën</w:t>
      </w:r>
      <w:r w:rsidRPr="00A12C0E">
        <w:rPr>
          <w:b/>
          <w:color w:val="595959" w:themeColor="text1" w:themeTint="A6"/>
          <w:lang w:val="it-IT"/>
        </w:rPr>
        <w:t xml:space="preserve"> C4 Cactus aderisce al progetto </w:t>
      </w:r>
      <w:proofErr w:type="spellStart"/>
      <w:r w:rsidRPr="00A12C0E">
        <w:rPr>
          <w:b/>
          <w:bCs/>
          <w:color w:val="595959" w:themeColor="text1" w:themeTint="A6"/>
          <w:lang w:val="it-IT"/>
        </w:rPr>
        <w:t>EcoPatente</w:t>
      </w:r>
      <w:proofErr w:type="spellEnd"/>
      <w:r w:rsidRPr="00A12C0E">
        <w:rPr>
          <w:b/>
          <w:color w:val="595959" w:themeColor="text1" w:themeTint="A6"/>
          <w:lang w:val="it-IT"/>
        </w:rPr>
        <w:t>, ribadend</w:t>
      </w:r>
      <w:r w:rsidR="00134130">
        <w:rPr>
          <w:b/>
          <w:color w:val="595959" w:themeColor="text1" w:themeTint="A6"/>
          <w:lang w:val="it-IT"/>
        </w:rPr>
        <w:t>o l'impegno per la formazione</w:t>
      </w:r>
      <w:r w:rsidRPr="00A12C0E">
        <w:rPr>
          <w:b/>
          <w:color w:val="595959" w:themeColor="text1" w:themeTint="A6"/>
          <w:lang w:val="it-IT"/>
        </w:rPr>
        <w:t xml:space="preserve"> dei nuovi automobilisti verso una</w:t>
      </w:r>
      <w:r w:rsidR="00134130">
        <w:rPr>
          <w:b/>
          <w:color w:val="595959" w:themeColor="text1" w:themeTint="A6"/>
          <w:lang w:val="it-IT"/>
        </w:rPr>
        <w:t xml:space="preserve"> guida rispettosa dell'ambiente e della sicurezza.</w:t>
      </w:r>
    </w:p>
    <w:p w:rsidR="000C3D3A" w:rsidRPr="00A12C0E" w:rsidRDefault="000C3D3A" w:rsidP="000C3D3A">
      <w:pPr>
        <w:rPr>
          <w:b/>
          <w:color w:val="595959" w:themeColor="text1" w:themeTint="A6"/>
          <w:lang w:val="it-IT"/>
        </w:rPr>
      </w:pP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  <w:proofErr w:type="spellStart"/>
      <w:r w:rsidRPr="00A12C0E">
        <w:rPr>
          <w:b/>
          <w:bCs/>
          <w:color w:val="595959" w:themeColor="text1" w:themeTint="A6"/>
          <w:lang w:val="it-IT"/>
        </w:rPr>
        <w:t>EcoPatente</w:t>
      </w:r>
      <w:proofErr w:type="spellEnd"/>
      <w:r w:rsidRPr="00A12C0E">
        <w:rPr>
          <w:color w:val="595959" w:themeColor="text1" w:themeTint="A6"/>
          <w:lang w:val="it-IT"/>
        </w:rPr>
        <w:t xml:space="preserve">  è un'iniziativa nata nel 2000, ideata e gestita da CSE Italia e promossa da Legambiente Onlus, con il patrocinio del Ministero delle Infrastrutture e dei Trasporti, del Ministero dell'Ambiente, oltre che della Presidenza della Camera dei Deputati e dei Senatori della Repubblica.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  <w:r w:rsidRPr="00A12C0E">
        <w:rPr>
          <w:b/>
          <w:bCs/>
          <w:color w:val="595959" w:themeColor="text1" w:themeTint="A6"/>
          <w:lang w:val="it-IT"/>
        </w:rPr>
        <w:t xml:space="preserve">La sesta edizione di </w:t>
      </w:r>
      <w:proofErr w:type="spellStart"/>
      <w:r w:rsidRPr="00A12C0E">
        <w:rPr>
          <w:b/>
          <w:bCs/>
          <w:color w:val="595959" w:themeColor="text1" w:themeTint="A6"/>
          <w:lang w:val="it-IT"/>
        </w:rPr>
        <w:t>EcoPatente</w:t>
      </w:r>
      <w:proofErr w:type="spellEnd"/>
      <w:r w:rsidRPr="00A12C0E">
        <w:rPr>
          <w:b/>
          <w:bCs/>
          <w:color w:val="595959" w:themeColor="text1" w:themeTint="A6"/>
          <w:lang w:val="it-IT"/>
        </w:rPr>
        <w:t xml:space="preserve"> sarà presentata ufficialmente il 12 maggio a Roma, presso la Sala Stampa della Camera dei Deputati</w:t>
      </w:r>
      <w:r>
        <w:rPr>
          <w:color w:val="595959" w:themeColor="text1" w:themeTint="A6"/>
          <w:lang w:val="it-IT"/>
        </w:rPr>
        <w:t>.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  <w:r w:rsidRPr="00A12C0E">
        <w:rPr>
          <w:color w:val="595959" w:themeColor="text1" w:themeTint="A6"/>
          <w:lang w:val="it-IT"/>
        </w:rPr>
        <w:t xml:space="preserve">Il progetto </w:t>
      </w:r>
      <w:proofErr w:type="spellStart"/>
      <w:r w:rsidRPr="00A12C0E">
        <w:rPr>
          <w:b/>
          <w:bCs/>
          <w:color w:val="595959" w:themeColor="text1" w:themeTint="A6"/>
          <w:lang w:val="it-IT"/>
        </w:rPr>
        <w:t>EcoPatente</w:t>
      </w:r>
      <w:proofErr w:type="spellEnd"/>
      <w:r w:rsidRPr="00A12C0E">
        <w:rPr>
          <w:color w:val="595959" w:themeColor="text1" w:themeTint="A6"/>
          <w:lang w:val="it-IT"/>
        </w:rPr>
        <w:t xml:space="preserve"> sviluppa temi a cui </w:t>
      </w:r>
      <w:r w:rsidRPr="00A12C0E">
        <w:rPr>
          <w:b/>
          <w:bCs/>
          <w:color w:val="595959" w:themeColor="text1" w:themeTint="A6"/>
          <w:lang w:val="it-IT"/>
        </w:rPr>
        <w:t>Citroën Italia</w:t>
      </w:r>
      <w:r w:rsidRPr="00A12C0E">
        <w:rPr>
          <w:color w:val="595959" w:themeColor="text1" w:themeTint="A6"/>
          <w:lang w:val="it-IT"/>
        </w:rPr>
        <w:t xml:space="preserve"> è particolarmente sensibile perché riguardano la formazione dei giovani automobilisti partendo dal principio che una guida ecologica è anche una guida sicura</w:t>
      </w:r>
      <w:r>
        <w:rPr>
          <w:color w:val="595959" w:themeColor="text1" w:themeTint="A6"/>
          <w:lang w:val="it-IT"/>
        </w:rPr>
        <w:t>.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  <w:r w:rsidRPr="00A12C0E">
        <w:rPr>
          <w:color w:val="595959" w:themeColor="text1" w:themeTint="A6"/>
          <w:lang w:val="it-IT"/>
        </w:rPr>
        <w:t xml:space="preserve">L'iniziativa si avvale del supporto delle Autoscuole Unasca e </w:t>
      </w:r>
      <w:proofErr w:type="spellStart"/>
      <w:r w:rsidRPr="00A12C0E">
        <w:rPr>
          <w:color w:val="595959" w:themeColor="text1" w:themeTint="A6"/>
          <w:lang w:val="it-IT"/>
        </w:rPr>
        <w:t>Confarca</w:t>
      </w:r>
      <w:proofErr w:type="spellEnd"/>
      <w:r w:rsidRPr="00A12C0E">
        <w:rPr>
          <w:color w:val="595959" w:themeColor="text1" w:themeTint="A6"/>
          <w:lang w:val="it-IT"/>
        </w:rPr>
        <w:t xml:space="preserve"> di tutt'Italia – a loro volta opportunamente formate - che aderiscono gratuitamente all'iniziativa e coinvolge giovani </w:t>
      </w:r>
      <w:proofErr w:type="spellStart"/>
      <w:r w:rsidRPr="00A12C0E">
        <w:rPr>
          <w:color w:val="595959" w:themeColor="text1" w:themeTint="A6"/>
          <w:lang w:val="it-IT"/>
        </w:rPr>
        <w:t>patentandi</w:t>
      </w:r>
      <w:proofErr w:type="spellEnd"/>
      <w:r w:rsidRPr="00A12C0E">
        <w:rPr>
          <w:color w:val="595959" w:themeColor="text1" w:themeTint="A6"/>
          <w:lang w:val="it-IT"/>
        </w:rPr>
        <w:t xml:space="preserve"> e non che intendono frequentare gratuitamente le lezioni di teoria </w:t>
      </w:r>
      <w:proofErr w:type="spellStart"/>
      <w:r w:rsidRPr="00A12C0E">
        <w:rPr>
          <w:color w:val="595959" w:themeColor="text1" w:themeTint="A6"/>
          <w:lang w:val="it-IT"/>
        </w:rPr>
        <w:t>EcoPatente</w:t>
      </w:r>
      <w:proofErr w:type="spellEnd"/>
      <w:r w:rsidRPr="00A12C0E">
        <w:rPr>
          <w:color w:val="595959" w:themeColor="text1" w:themeTint="A6"/>
          <w:lang w:val="it-IT"/>
        </w:rPr>
        <w:t xml:space="preserve"> presso le autoscuole aderenti.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134130" w:rsidRPr="00A12C0E" w:rsidRDefault="00134130" w:rsidP="00134130">
      <w:pPr>
        <w:pStyle w:val="Paragrafoelenco"/>
        <w:numPr>
          <w:ilvl w:val="0"/>
          <w:numId w:val="28"/>
        </w:numPr>
        <w:rPr>
          <w:color w:val="595959" w:themeColor="text1" w:themeTint="A6"/>
          <w:lang w:val="it-IT"/>
        </w:rPr>
      </w:pPr>
      <w:r w:rsidRPr="00A12C0E">
        <w:rPr>
          <w:b/>
          <w:bCs/>
          <w:color w:val="595959" w:themeColor="text1" w:themeTint="A6"/>
          <w:lang w:val="it-IT"/>
        </w:rPr>
        <w:t>L'</w:t>
      </w:r>
      <w:proofErr w:type="spellStart"/>
      <w:r w:rsidRPr="00A12C0E">
        <w:rPr>
          <w:b/>
          <w:bCs/>
          <w:color w:val="595959" w:themeColor="text1" w:themeTint="A6"/>
          <w:lang w:val="it-IT"/>
        </w:rPr>
        <w:t>ecoguida</w:t>
      </w:r>
      <w:proofErr w:type="spellEnd"/>
      <w:r w:rsidRPr="00A12C0E">
        <w:rPr>
          <w:b/>
          <w:bCs/>
          <w:color w:val="595959" w:themeColor="text1" w:themeTint="A6"/>
          <w:lang w:val="it-IT"/>
        </w:rPr>
        <w:t xml:space="preserve"> va premiata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  <w:r w:rsidRPr="00A12C0E">
        <w:rPr>
          <w:color w:val="595959" w:themeColor="text1" w:themeTint="A6"/>
          <w:lang w:val="it-IT"/>
        </w:rPr>
        <w:t xml:space="preserve">I ragazzi che partecipano all'iniziativa </w:t>
      </w:r>
      <w:proofErr w:type="spellStart"/>
      <w:r w:rsidRPr="00A12C0E">
        <w:rPr>
          <w:b/>
          <w:color w:val="595959" w:themeColor="text1" w:themeTint="A6"/>
          <w:lang w:val="it-IT"/>
        </w:rPr>
        <w:t>EcoPatente</w:t>
      </w:r>
      <w:proofErr w:type="spellEnd"/>
      <w:r w:rsidRPr="00A12C0E">
        <w:rPr>
          <w:color w:val="595959" w:themeColor="text1" w:themeTint="A6"/>
          <w:lang w:val="it-IT"/>
        </w:rPr>
        <w:t xml:space="preserve"> riceveranno nelle autoscuole aderenti approfondimenti specifici sulla guida ecosostenibile e sicura nel corso delle classiche lezioni di teoria, senza alcun costo aggiuntivo. 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  <w:r w:rsidRPr="00A12C0E">
        <w:rPr>
          <w:color w:val="595959" w:themeColor="text1" w:themeTint="A6"/>
          <w:lang w:val="it-IT"/>
        </w:rPr>
        <w:t>Al termine del ciclo di lezioni, i ragazzi compileranno l'</w:t>
      </w:r>
      <w:proofErr w:type="spellStart"/>
      <w:r w:rsidRPr="00A12C0E">
        <w:rPr>
          <w:color w:val="595959" w:themeColor="text1" w:themeTint="A6"/>
          <w:lang w:val="it-IT"/>
        </w:rPr>
        <w:t>Ecoquiz</w:t>
      </w:r>
      <w:proofErr w:type="spellEnd"/>
      <w:r w:rsidRPr="00A12C0E">
        <w:rPr>
          <w:color w:val="595959" w:themeColor="text1" w:themeTint="A6"/>
          <w:lang w:val="it-IT"/>
        </w:rPr>
        <w:t xml:space="preserve"> che darà loro diritto a ricevere l'</w:t>
      </w:r>
      <w:proofErr w:type="spellStart"/>
      <w:r w:rsidRPr="00A12C0E">
        <w:rPr>
          <w:color w:val="595959" w:themeColor="text1" w:themeTint="A6"/>
          <w:lang w:val="it-IT"/>
        </w:rPr>
        <w:t>EcoPatente</w:t>
      </w:r>
      <w:proofErr w:type="spellEnd"/>
      <w:r w:rsidRPr="00A12C0E">
        <w:rPr>
          <w:color w:val="595959" w:themeColor="text1" w:themeTint="A6"/>
          <w:lang w:val="it-IT"/>
        </w:rPr>
        <w:t xml:space="preserve"> e all'acquisizione di crediti formativi utili nel loro percorso scolastico.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FE6858" w:rsidRDefault="00134130" w:rsidP="00134130">
      <w:pPr>
        <w:rPr>
          <w:color w:val="595959" w:themeColor="text1" w:themeTint="A6"/>
          <w:lang w:val="it-IT"/>
        </w:rPr>
      </w:pPr>
      <w:r w:rsidRPr="00A12C0E">
        <w:rPr>
          <w:color w:val="595959" w:themeColor="text1" w:themeTint="A6"/>
          <w:lang w:val="it-IT"/>
        </w:rPr>
        <w:t>Inoltre,</w:t>
      </w:r>
      <w:r w:rsidR="00FE6858">
        <w:rPr>
          <w:color w:val="595959" w:themeColor="text1" w:themeTint="A6"/>
          <w:lang w:val="it-IT"/>
        </w:rPr>
        <w:t xml:space="preserve"> tra tutti color</w:t>
      </w:r>
      <w:r w:rsidR="003E3DC0">
        <w:rPr>
          <w:color w:val="595959" w:themeColor="text1" w:themeTint="A6"/>
          <w:lang w:val="it-IT"/>
        </w:rPr>
        <w:t xml:space="preserve">o </w:t>
      </w:r>
      <w:r w:rsidR="00FE6858">
        <w:rPr>
          <w:color w:val="595959" w:themeColor="text1" w:themeTint="A6"/>
          <w:lang w:val="it-IT"/>
        </w:rPr>
        <w:t>che avranno risposto correttamente all’</w:t>
      </w:r>
      <w:proofErr w:type="spellStart"/>
      <w:r w:rsidR="003406C8">
        <w:rPr>
          <w:color w:val="595959" w:themeColor="text1" w:themeTint="A6"/>
          <w:lang w:val="it-IT"/>
        </w:rPr>
        <w:t>E</w:t>
      </w:r>
      <w:r w:rsidR="00FE6858">
        <w:rPr>
          <w:color w:val="595959" w:themeColor="text1" w:themeTint="A6"/>
          <w:lang w:val="it-IT"/>
        </w:rPr>
        <w:t>coquiz</w:t>
      </w:r>
      <w:proofErr w:type="spellEnd"/>
      <w:r w:rsidR="00FE6858">
        <w:rPr>
          <w:color w:val="595959" w:themeColor="text1" w:themeTint="A6"/>
          <w:lang w:val="it-IT"/>
        </w:rPr>
        <w:t xml:space="preserve"> verrà estratto a sorte </w:t>
      </w:r>
    </w:p>
    <w:p w:rsidR="00134130" w:rsidRPr="00A12C0E" w:rsidRDefault="0075566C" w:rsidP="00134130">
      <w:pPr>
        <w:rPr>
          <w:color w:val="595959" w:themeColor="text1" w:themeTint="A6"/>
          <w:lang w:val="it-IT"/>
        </w:rPr>
      </w:pPr>
      <w:r>
        <w:rPr>
          <w:color w:val="595959" w:themeColor="text1" w:themeTint="A6"/>
          <w:lang w:val="it-IT"/>
        </w:rPr>
        <w:t>i</w:t>
      </w:r>
      <w:r w:rsidR="00FE6858">
        <w:rPr>
          <w:color w:val="595959" w:themeColor="text1" w:themeTint="A6"/>
          <w:lang w:val="it-IT"/>
        </w:rPr>
        <w:t xml:space="preserve">l nominativo che </w:t>
      </w:r>
      <w:r w:rsidR="00134130" w:rsidRPr="00A12C0E">
        <w:rPr>
          <w:color w:val="595959" w:themeColor="text1" w:themeTint="A6"/>
          <w:lang w:val="it-IT"/>
        </w:rPr>
        <w:t>ricever</w:t>
      </w:r>
      <w:r w:rsidR="00632B63">
        <w:rPr>
          <w:color w:val="595959" w:themeColor="text1" w:themeTint="A6"/>
          <w:lang w:val="it-IT"/>
        </w:rPr>
        <w:t>à</w:t>
      </w:r>
      <w:bookmarkStart w:id="0" w:name="_GoBack"/>
      <w:bookmarkEnd w:id="0"/>
      <w:r w:rsidR="00134130" w:rsidRPr="00A12C0E">
        <w:rPr>
          <w:color w:val="595959" w:themeColor="text1" w:themeTint="A6"/>
          <w:lang w:val="it-IT"/>
        </w:rPr>
        <w:t xml:space="preserve"> in </w:t>
      </w:r>
      <w:r w:rsidR="00134130" w:rsidRPr="00A12C0E">
        <w:rPr>
          <w:b/>
          <w:color w:val="595959" w:themeColor="text1" w:themeTint="A6"/>
          <w:lang w:val="it-IT"/>
        </w:rPr>
        <w:t>comodato d'uso una C4 Cactus per un periodo di 5 mesi</w:t>
      </w:r>
      <w:r w:rsidR="00134130" w:rsidRPr="00A12C0E">
        <w:rPr>
          <w:color w:val="595959" w:themeColor="text1" w:themeTint="A6"/>
          <w:lang w:val="it-IT"/>
        </w:rPr>
        <w:t>.</w:t>
      </w:r>
    </w:p>
    <w:p w:rsidR="00134130" w:rsidRPr="00A12C0E" w:rsidRDefault="00134130" w:rsidP="00134130">
      <w:pPr>
        <w:rPr>
          <w:color w:val="595959" w:themeColor="text1" w:themeTint="A6"/>
          <w:lang w:val="it-IT"/>
        </w:rPr>
      </w:pPr>
    </w:p>
    <w:p w:rsidR="00134130" w:rsidRDefault="00134130" w:rsidP="00134130">
      <w:pPr>
        <w:rPr>
          <w:b/>
          <w:color w:val="595959" w:themeColor="text1" w:themeTint="A6"/>
          <w:lang w:val="it-IT"/>
        </w:rPr>
      </w:pPr>
      <w:r>
        <w:rPr>
          <w:color w:val="595959" w:themeColor="text1" w:themeTint="A6"/>
          <w:lang w:val="it-IT"/>
        </w:rPr>
        <w:t>A tutti i</w:t>
      </w:r>
      <w:r w:rsidRPr="00A12C0E">
        <w:rPr>
          <w:color w:val="595959" w:themeColor="text1" w:themeTint="A6"/>
          <w:lang w:val="it-IT"/>
        </w:rPr>
        <w:t xml:space="preserve"> ragazzi partecipanti a </w:t>
      </w:r>
      <w:proofErr w:type="spellStart"/>
      <w:r w:rsidRPr="00A12C0E">
        <w:rPr>
          <w:color w:val="595959" w:themeColor="text1" w:themeTint="A6"/>
          <w:lang w:val="it-IT"/>
        </w:rPr>
        <w:t>EcoPatente</w:t>
      </w:r>
      <w:proofErr w:type="spellEnd"/>
      <w:r w:rsidRPr="00A12C0E">
        <w:rPr>
          <w:color w:val="595959" w:themeColor="text1" w:themeTint="A6"/>
          <w:lang w:val="it-IT"/>
        </w:rPr>
        <w:t xml:space="preserve">, è riservata l’iniziativa </w:t>
      </w:r>
      <w:r>
        <w:rPr>
          <w:b/>
          <w:color w:val="595959" w:themeColor="text1" w:themeTint="A6"/>
          <w:lang w:val="it-IT"/>
        </w:rPr>
        <w:t xml:space="preserve">Citroën ti paga la patente. </w:t>
      </w:r>
      <w:r w:rsidRPr="00372993">
        <w:rPr>
          <w:color w:val="595959" w:themeColor="text1" w:themeTint="A6"/>
          <w:lang w:val="it-IT"/>
        </w:rPr>
        <w:t>A maggio</w:t>
      </w:r>
      <w:r>
        <w:rPr>
          <w:b/>
          <w:color w:val="595959" w:themeColor="text1" w:themeTint="A6"/>
          <w:lang w:val="it-IT"/>
        </w:rPr>
        <w:t xml:space="preserve">, </w:t>
      </w:r>
      <w:r w:rsidRPr="00F52F0D">
        <w:rPr>
          <w:color w:val="595959" w:themeColor="text1" w:themeTint="A6"/>
          <w:lang w:val="it-IT"/>
        </w:rPr>
        <w:t>oltre gli incentivi previsti sull’acquisto dei modelli della gamma,</w:t>
      </w:r>
      <w:r w:rsidRPr="00F52F0D">
        <w:rPr>
          <w:b/>
          <w:color w:val="595959" w:themeColor="text1" w:themeTint="A6"/>
          <w:lang w:val="it-IT"/>
        </w:rPr>
        <w:t>Citroën offre</w:t>
      </w:r>
      <w:r>
        <w:rPr>
          <w:b/>
          <w:color w:val="595959" w:themeColor="text1" w:themeTint="A6"/>
          <w:lang w:val="it-IT"/>
        </w:rPr>
        <w:t>,</w:t>
      </w:r>
      <w:r w:rsidRPr="00F52F0D">
        <w:rPr>
          <w:b/>
          <w:color w:val="595959" w:themeColor="text1" w:themeTint="A6"/>
          <w:lang w:val="it-IT"/>
        </w:rPr>
        <w:t xml:space="preserve"> a tutti coloro interessati all’acquisto di </w:t>
      </w:r>
      <w:r>
        <w:rPr>
          <w:b/>
          <w:color w:val="595959" w:themeColor="text1" w:themeTint="A6"/>
          <w:lang w:val="it-IT"/>
        </w:rPr>
        <w:t xml:space="preserve">un </w:t>
      </w:r>
      <w:r w:rsidRPr="00F52F0D">
        <w:rPr>
          <w:b/>
          <w:color w:val="595959" w:themeColor="text1" w:themeTint="A6"/>
          <w:lang w:val="it-IT"/>
        </w:rPr>
        <w:t xml:space="preserve">modello nuovo </w:t>
      </w:r>
      <w:r w:rsidRPr="00F52F0D">
        <w:rPr>
          <w:b/>
          <w:bCs/>
          <w:color w:val="595959" w:themeColor="text1" w:themeTint="A6"/>
          <w:lang w:val="it-IT"/>
        </w:rPr>
        <w:t>adatto ai neopatentati</w:t>
      </w:r>
      <w:r>
        <w:rPr>
          <w:b/>
          <w:bCs/>
          <w:color w:val="595959" w:themeColor="text1" w:themeTint="A6"/>
          <w:lang w:val="it-IT"/>
        </w:rPr>
        <w:t>,</w:t>
      </w:r>
      <w:r w:rsidRPr="00F52F0D">
        <w:rPr>
          <w:b/>
          <w:color w:val="595959" w:themeColor="text1" w:themeTint="A6"/>
          <w:lang w:val="it-IT"/>
        </w:rPr>
        <w:t xml:space="preserve"> fino a 1.000</w:t>
      </w:r>
      <w:r w:rsidR="00FE6858">
        <w:rPr>
          <w:b/>
          <w:color w:val="595959" w:themeColor="text1" w:themeTint="A6"/>
          <w:lang w:val="it-IT"/>
        </w:rPr>
        <w:t xml:space="preserve"> </w:t>
      </w:r>
      <w:r w:rsidRPr="00F52F0D">
        <w:rPr>
          <w:b/>
          <w:color w:val="595959" w:themeColor="text1" w:themeTint="A6"/>
          <w:lang w:val="it-IT"/>
        </w:rPr>
        <w:t xml:space="preserve">€ di </w:t>
      </w:r>
      <w:proofErr w:type="spellStart"/>
      <w:r>
        <w:rPr>
          <w:b/>
          <w:color w:val="595959" w:themeColor="text1" w:themeTint="A6"/>
          <w:lang w:val="it-IT"/>
        </w:rPr>
        <w:t>contributosul</w:t>
      </w:r>
      <w:r w:rsidRPr="00F52F0D">
        <w:rPr>
          <w:b/>
          <w:color w:val="595959" w:themeColor="text1" w:themeTint="A6"/>
          <w:lang w:val="it-IT"/>
        </w:rPr>
        <w:t>le</w:t>
      </w:r>
      <w:proofErr w:type="spellEnd"/>
      <w:r w:rsidRPr="00F52F0D">
        <w:rPr>
          <w:b/>
          <w:color w:val="595959" w:themeColor="text1" w:themeTint="A6"/>
          <w:lang w:val="it-IT"/>
        </w:rPr>
        <w:t xml:space="preserve"> spese della patente.</w:t>
      </w:r>
    </w:p>
    <w:p w:rsidR="00134130" w:rsidRDefault="00134130" w:rsidP="00134130">
      <w:pPr>
        <w:rPr>
          <w:b/>
          <w:color w:val="595959" w:themeColor="text1" w:themeTint="A6"/>
          <w:lang w:val="it-IT"/>
        </w:rPr>
      </w:pPr>
    </w:p>
    <w:p w:rsidR="00134130" w:rsidRPr="00A12C0E" w:rsidRDefault="00134130" w:rsidP="00134130">
      <w:pPr>
        <w:ind w:left="750"/>
        <w:rPr>
          <w:color w:val="595959" w:themeColor="text1" w:themeTint="A6"/>
          <w:lang w:val="it-IT"/>
        </w:rPr>
      </w:pPr>
      <w:r>
        <w:rPr>
          <w:b/>
          <w:bCs/>
          <w:color w:val="595959" w:themeColor="text1" w:themeTint="A6"/>
          <w:lang w:val="it-IT"/>
        </w:rPr>
        <w:lastRenderedPageBreak/>
        <w:t>C4 Cactus p</w:t>
      </w:r>
      <w:r w:rsidRPr="00A12C0E">
        <w:rPr>
          <w:b/>
          <w:bCs/>
          <w:color w:val="595959" w:themeColor="text1" w:themeTint="A6"/>
          <w:lang w:val="it-IT"/>
        </w:rPr>
        <w:t>er giovani eco-guidatori</w:t>
      </w:r>
    </w:p>
    <w:p w:rsidR="00134130" w:rsidRPr="00F52F0D" w:rsidRDefault="00134130" w:rsidP="00134130">
      <w:pPr>
        <w:rPr>
          <w:b/>
          <w:color w:val="595959" w:themeColor="text1" w:themeTint="A6"/>
          <w:lang w:val="it-IT"/>
        </w:rPr>
      </w:pPr>
    </w:p>
    <w:p w:rsidR="00504DBE" w:rsidRPr="00A12C0E" w:rsidRDefault="00134130" w:rsidP="00504DBE">
      <w:pPr>
        <w:rPr>
          <w:color w:val="595959" w:themeColor="text1" w:themeTint="A6"/>
          <w:lang w:val="it-IT"/>
        </w:rPr>
      </w:pPr>
      <w:r w:rsidRPr="00A12C0E">
        <w:rPr>
          <w:b/>
          <w:bCs/>
          <w:color w:val="595959" w:themeColor="text1" w:themeTint="A6"/>
          <w:lang w:val="it-IT"/>
        </w:rPr>
        <w:t>Citroën</w:t>
      </w:r>
      <w:r w:rsidR="00FA66D7" w:rsidRPr="00134130">
        <w:rPr>
          <w:b/>
          <w:color w:val="595959" w:themeColor="text1" w:themeTint="A6"/>
          <w:lang w:val="it-IT"/>
        </w:rPr>
        <w:t>C4 Cactus</w:t>
      </w:r>
      <w:r w:rsidR="00FA66D7" w:rsidRPr="00A12C0E">
        <w:rPr>
          <w:color w:val="595959" w:themeColor="text1" w:themeTint="A6"/>
          <w:lang w:val="it-IT"/>
        </w:rPr>
        <w:t xml:space="preserve"> è un modello che</w:t>
      </w:r>
      <w:r>
        <w:rPr>
          <w:color w:val="595959" w:themeColor="text1" w:themeTint="A6"/>
          <w:lang w:val="it-IT"/>
        </w:rPr>
        <w:t xml:space="preserve"> si adatta perfettamente alle</w:t>
      </w:r>
      <w:r w:rsidR="00FA66D7" w:rsidRPr="00A12C0E">
        <w:rPr>
          <w:color w:val="595959" w:themeColor="text1" w:themeTint="A6"/>
          <w:lang w:val="it-IT"/>
        </w:rPr>
        <w:t xml:space="preserve"> esigenze dei giovani neopatentati soprattutto per quanto riguarda la serenità di guida, il comfort di marcia (che poi si traduce in sicurezza </w:t>
      </w:r>
      <w:r w:rsidR="008B59AC" w:rsidRPr="00A12C0E">
        <w:rPr>
          <w:color w:val="595959" w:themeColor="text1" w:themeTint="A6"/>
          <w:lang w:val="it-IT"/>
        </w:rPr>
        <w:t xml:space="preserve">di marcia </w:t>
      </w:r>
      <w:r w:rsidR="00FA66D7" w:rsidRPr="00A12C0E">
        <w:rPr>
          <w:color w:val="595959" w:themeColor="text1" w:themeTint="A6"/>
          <w:lang w:val="it-IT"/>
        </w:rPr>
        <w:t>aggiuntiva)</w:t>
      </w:r>
      <w:r w:rsidR="008B59AC" w:rsidRPr="00A12C0E">
        <w:rPr>
          <w:color w:val="595959" w:themeColor="text1" w:themeTint="A6"/>
          <w:lang w:val="it-IT"/>
        </w:rPr>
        <w:t xml:space="preserve">, il budget di gestione. </w:t>
      </w:r>
      <w:r w:rsidR="00504DBE" w:rsidRPr="00A12C0E">
        <w:rPr>
          <w:color w:val="595959" w:themeColor="text1" w:themeTint="A6"/>
          <w:lang w:val="it-IT"/>
        </w:rPr>
        <w:t>A tutto ciò si aggiunge</w:t>
      </w:r>
      <w:r w:rsidR="008B59AC" w:rsidRPr="00A12C0E">
        <w:rPr>
          <w:color w:val="595959" w:themeColor="text1" w:themeTint="A6"/>
          <w:lang w:val="it-IT"/>
        </w:rPr>
        <w:t xml:space="preserve"> l’offerta di tecnologia utile e di personalizzazione</w:t>
      </w:r>
      <w:r w:rsidR="00504DBE" w:rsidRPr="00A12C0E">
        <w:rPr>
          <w:color w:val="595959" w:themeColor="text1" w:themeTint="A6"/>
          <w:lang w:val="it-IT"/>
        </w:rPr>
        <w:t>, due temi</w:t>
      </w:r>
      <w:r w:rsidR="008B59AC" w:rsidRPr="00A12C0E">
        <w:rPr>
          <w:color w:val="595959" w:themeColor="text1" w:themeTint="A6"/>
          <w:lang w:val="it-IT"/>
        </w:rPr>
        <w:t xml:space="preserve"> a cui il mondo giovanile è sempre molto </w:t>
      </w:r>
      <w:r w:rsidR="00504DBE" w:rsidRPr="00A12C0E">
        <w:rPr>
          <w:color w:val="595959" w:themeColor="text1" w:themeTint="A6"/>
          <w:lang w:val="it-IT"/>
        </w:rPr>
        <w:t>attento</w:t>
      </w:r>
      <w:r w:rsidR="008B59AC" w:rsidRPr="00A12C0E">
        <w:rPr>
          <w:color w:val="595959" w:themeColor="text1" w:themeTint="A6"/>
          <w:lang w:val="it-IT"/>
        </w:rPr>
        <w:t>.</w:t>
      </w:r>
    </w:p>
    <w:p w:rsidR="00504DBE" w:rsidRPr="00A12C0E" w:rsidRDefault="00504DBE" w:rsidP="00504DBE">
      <w:pPr>
        <w:rPr>
          <w:color w:val="595959" w:themeColor="text1" w:themeTint="A6"/>
          <w:lang w:val="it-IT"/>
        </w:rPr>
      </w:pPr>
    </w:p>
    <w:p w:rsidR="00504DBE" w:rsidRPr="00A12C0E" w:rsidRDefault="00A12C0E" w:rsidP="00504DBE">
      <w:pPr>
        <w:rPr>
          <w:color w:val="595959" w:themeColor="text1" w:themeTint="A6"/>
          <w:lang w:val="it-IT"/>
        </w:rPr>
      </w:pPr>
      <w:r w:rsidRPr="00A12C0E">
        <w:rPr>
          <w:color w:val="595959" w:themeColor="text1" w:themeTint="A6"/>
          <w:lang w:val="it-IT"/>
        </w:rPr>
        <w:t xml:space="preserve">Alla serenità di guida dei neopatentati contribuiscono ad esempio gli </w:t>
      </w:r>
      <w:proofErr w:type="spellStart"/>
      <w:r w:rsidRPr="00A12C0E">
        <w:rPr>
          <w:color w:val="595959" w:themeColor="text1" w:themeTint="A6"/>
          <w:lang w:val="it-IT"/>
        </w:rPr>
        <w:t>Airbumps</w:t>
      </w:r>
      <w:proofErr w:type="spellEnd"/>
      <w:r w:rsidRPr="00A12C0E">
        <w:rPr>
          <w:color w:val="595959" w:themeColor="text1" w:themeTint="A6"/>
          <w:lang w:val="it-IT"/>
        </w:rPr>
        <w:t xml:space="preserve"> che “avvolgono” C4 Cactus. </w:t>
      </w:r>
      <w:r w:rsidR="00504DBE" w:rsidRPr="00A12C0E">
        <w:rPr>
          <w:color w:val="595959" w:themeColor="text1" w:themeTint="A6"/>
          <w:lang w:val="it-IT"/>
        </w:rPr>
        <w:t>Le piccole capsule d’aria integrate in un rivestimento morbido in poliuretano termoplastico offrono un’</w:t>
      </w:r>
      <w:r w:rsidR="00504DBE" w:rsidRPr="00A12C0E">
        <w:rPr>
          <w:rFonts w:cs="CitroenLight"/>
          <w:color w:val="595959" w:themeColor="text1" w:themeTint="A6"/>
          <w:lang w:val="it-IT"/>
        </w:rPr>
        <w:t xml:space="preserve">efficace protezione contro i piccoli urti frequenti soprattutto nelle prime esperienze di guida. </w:t>
      </w: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  <w:r w:rsidRPr="00A12C0E">
        <w:rPr>
          <w:rFonts w:cs="CitroenLight"/>
          <w:color w:val="595959" w:themeColor="text1" w:themeTint="A6"/>
          <w:lang w:val="it-IT"/>
        </w:rPr>
        <w:t>Il comfort di marcia, che influisce sulla concentrazione su quando avviene attorno alla C4 Cactus, è accresciuto dagli ampi sedili anteriori, studiati prendendo ispirazione dal mondo dei sofà per garantire una sensazione di benessere unica.</w:t>
      </w: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  <w:r w:rsidRPr="00A12C0E">
        <w:rPr>
          <w:rFonts w:cs="CitroenLight"/>
          <w:color w:val="595959" w:themeColor="text1" w:themeTint="A6"/>
          <w:lang w:val="it-IT"/>
        </w:rPr>
        <w:t xml:space="preserve">L’ampia offerta di tecnologia utile presente su </w:t>
      </w:r>
      <w:r w:rsidRPr="00A12C0E">
        <w:rPr>
          <w:rFonts w:cs="CitroenLight"/>
          <w:b/>
          <w:color w:val="595959" w:themeColor="text1" w:themeTint="A6"/>
          <w:lang w:val="it-IT"/>
        </w:rPr>
        <w:t>C4 Cactus</w:t>
      </w:r>
      <w:r w:rsidRPr="00A12C0E">
        <w:rPr>
          <w:rFonts w:cs="CitroenLight"/>
          <w:color w:val="595959" w:themeColor="text1" w:themeTint="A6"/>
          <w:lang w:val="it-IT"/>
        </w:rPr>
        <w:t xml:space="preserve"> è evidenziata dall’amp</w:t>
      </w:r>
      <w:r w:rsidR="00134130">
        <w:rPr>
          <w:rFonts w:cs="CitroenLight"/>
          <w:color w:val="595959" w:themeColor="text1" w:themeTint="A6"/>
          <w:lang w:val="it-IT"/>
        </w:rPr>
        <w:t>io touchpad da 7”. Abbinato a 7</w:t>
      </w:r>
      <w:r w:rsidRPr="00A12C0E">
        <w:rPr>
          <w:rFonts w:cs="CitroenLight"/>
          <w:color w:val="595959" w:themeColor="text1" w:themeTint="A6"/>
          <w:lang w:val="it-IT"/>
        </w:rPr>
        <w:t xml:space="preserve"> pulsanti </w:t>
      </w:r>
      <w:r w:rsidRPr="00A12C0E">
        <w:rPr>
          <w:rFonts w:cs="CitroenLight"/>
          <w:iCs/>
          <w:color w:val="595959" w:themeColor="text1" w:themeTint="A6"/>
          <w:lang w:val="it-IT"/>
        </w:rPr>
        <w:t>a sfioramento</w:t>
      </w:r>
      <w:r w:rsidRPr="00A12C0E">
        <w:rPr>
          <w:rFonts w:cs="CitroenLight"/>
          <w:color w:val="595959" w:themeColor="text1" w:themeTint="A6"/>
          <w:lang w:val="it-IT"/>
        </w:rPr>
        <w:t>, permette di accedere a tutte le principali funzioni dell’auto come climatizzazione automatica, multimedialità (radio digitale, streaming audio, connessione dei dispositivi portatili, archivio delle canzoni e visualizzazione delle foto), navigazione (cartografia in prospettiva, visualizzazione dei limiti di velocità, calcolo delle condizioni di circolazione e possibilità di scegliere il percorso con il minor consumo di carburante), telefono (funzione vivavoce tramite connessione Bluetooth, accesso alla rubrica, visualizzazione delle foto profilo e avviso di chiamata).</w:t>
      </w: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  <w:r w:rsidRPr="00A12C0E">
        <w:rPr>
          <w:rFonts w:cs="CitroenLight"/>
          <w:color w:val="595959" w:themeColor="text1" w:themeTint="A6"/>
          <w:lang w:val="it-IT"/>
        </w:rPr>
        <w:t xml:space="preserve">Per il neopatentato è essenziale anche poter tenere sempre sotto controllo il budget di gestione della vettura. Anche da questo punto di vista </w:t>
      </w:r>
      <w:r w:rsidRPr="00A12C0E">
        <w:rPr>
          <w:rFonts w:cs="CitroenLight"/>
          <w:b/>
          <w:color w:val="595959" w:themeColor="text1" w:themeTint="A6"/>
          <w:lang w:val="it-IT"/>
        </w:rPr>
        <w:t>C4 Cactus</w:t>
      </w:r>
      <w:r w:rsidRPr="00A12C0E">
        <w:rPr>
          <w:rFonts w:cs="CitroenLight"/>
          <w:color w:val="595959" w:themeColor="text1" w:themeTint="A6"/>
          <w:lang w:val="it-IT"/>
        </w:rPr>
        <w:t xml:space="preserve"> è l’auto ideale per </w:t>
      </w:r>
      <w:r w:rsidR="00134130">
        <w:rPr>
          <w:rFonts w:cs="CitroenLight"/>
          <w:color w:val="595959" w:themeColor="text1" w:themeTint="A6"/>
          <w:lang w:val="it-IT"/>
        </w:rPr>
        <w:t>lui</w:t>
      </w:r>
      <w:r w:rsidRPr="00A12C0E">
        <w:rPr>
          <w:rFonts w:cs="CitroenLight"/>
          <w:color w:val="595959" w:themeColor="text1" w:themeTint="A6"/>
          <w:lang w:val="it-IT"/>
        </w:rPr>
        <w:t>. Grazie al risparmio di peso di ben 200 kg rispetto a C4, può infatti offrire una versione benzina a meno di 100 g di CO</w:t>
      </w:r>
      <w:r w:rsidRPr="00134130">
        <w:rPr>
          <w:rFonts w:cs="CitroenLight"/>
          <w:color w:val="595959" w:themeColor="text1" w:themeTint="A6"/>
          <w:vertAlign w:val="subscript"/>
          <w:lang w:val="it-IT"/>
        </w:rPr>
        <w:t>2</w:t>
      </w:r>
      <w:r w:rsidRPr="00A12C0E">
        <w:rPr>
          <w:rFonts w:cs="CitroenLight"/>
          <w:color w:val="595959" w:themeColor="text1" w:themeTint="A6"/>
          <w:lang w:val="it-IT"/>
        </w:rPr>
        <w:t>/km e una versione Diesel a soli 89g di CO</w:t>
      </w:r>
      <w:r w:rsidRPr="00134130">
        <w:rPr>
          <w:rFonts w:cs="CitroenLight"/>
          <w:color w:val="595959" w:themeColor="text1" w:themeTint="A6"/>
          <w:vertAlign w:val="subscript"/>
          <w:lang w:val="it-IT"/>
        </w:rPr>
        <w:t>2</w:t>
      </w:r>
      <w:r w:rsidRPr="00A12C0E">
        <w:rPr>
          <w:rFonts w:cs="CitroenLight"/>
          <w:color w:val="595959" w:themeColor="text1" w:themeTint="A6"/>
          <w:lang w:val="it-IT"/>
        </w:rPr>
        <w:t xml:space="preserve">/km, che si traducono in un consumo di soli 3,4 l/100 km. </w:t>
      </w:r>
    </w:p>
    <w:p w:rsidR="00504DBE" w:rsidRPr="00A12C0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</w:p>
    <w:p w:rsidR="00504DBE" w:rsidRDefault="00504DBE" w:rsidP="00504DBE">
      <w:pPr>
        <w:ind w:left="750"/>
        <w:rPr>
          <w:rFonts w:cs="CitroenLight"/>
          <w:color w:val="595959" w:themeColor="text1" w:themeTint="A6"/>
          <w:lang w:val="it-IT"/>
        </w:rPr>
      </w:pPr>
      <w:r w:rsidRPr="00A12C0E">
        <w:rPr>
          <w:rFonts w:cs="CitroenLight"/>
          <w:color w:val="595959" w:themeColor="text1" w:themeTint="A6"/>
          <w:lang w:val="it-IT"/>
        </w:rPr>
        <w:t xml:space="preserve">Oltre alla riduzione del consumo di carburante, l’insieme dei costi di utilizzo di </w:t>
      </w:r>
      <w:r w:rsidRPr="00A12C0E">
        <w:rPr>
          <w:b/>
          <w:bCs/>
          <w:color w:val="595959" w:themeColor="text1" w:themeTint="A6"/>
          <w:lang w:val="it-IT"/>
        </w:rPr>
        <w:t>Citroën</w:t>
      </w:r>
      <w:r w:rsidRPr="00A12C0E">
        <w:rPr>
          <w:rFonts w:cs="CitroenLight"/>
          <w:b/>
          <w:color w:val="595959" w:themeColor="text1" w:themeTint="A6"/>
          <w:lang w:val="it-IT"/>
        </w:rPr>
        <w:t>C4 Cactus</w:t>
      </w:r>
      <w:r w:rsidRPr="00A12C0E">
        <w:rPr>
          <w:rFonts w:cs="CitroenLight"/>
          <w:color w:val="595959" w:themeColor="text1" w:themeTint="A6"/>
          <w:lang w:val="it-IT"/>
        </w:rPr>
        <w:t xml:space="preserve"> è stato ridotto di quasi il 20% in confronto alla media del segmento C. Grazie all’ottimizzazione della massa, il consumo dei pezzi soggetti ad usura è infatti diminuito in maniera significativa. E grazie all’esclusiva tecnologia </w:t>
      </w:r>
      <w:proofErr w:type="spellStart"/>
      <w:r w:rsidRPr="00A12C0E">
        <w:rPr>
          <w:rFonts w:cs="CitroenLight"/>
          <w:color w:val="595959" w:themeColor="text1" w:themeTint="A6"/>
          <w:lang w:val="it-IT"/>
        </w:rPr>
        <w:t>Airbump</w:t>
      </w:r>
      <w:proofErr w:type="spellEnd"/>
      <w:r w:rsidRPr="00A12C0E">
        <w:rPr>
          <w:rFonts w:cs="CitroenLight"/>
          <w:color w:val="595959" w:themeColor="text1" w:themeTint="A6"/>
          <w:lang w:val="it-IT"/>
        </w:rPr>
        <w:t xml:space="preserve">, anche i costi legati alle piccole riparazioni vengono abbattuti. </w:t>
      </w:r>
    </w:p>
    <w:p w:rsidR="00134130" w:rsidRPr="00A12C0E" w:rsidRDefault="00134130" w:rsidP="00504DBE">
      <w:pPr>
        <w:ind w:left="750"/>
        <w:rPr>
          <w:rFonts w:cs="CitroenLight"/>
          <w:color w:val="595959" w:themeColor="text1" w:themeTint="A6"/>
          <w:lang w:val="it-IT"/>
        </w:rPr>
      </w:pPr>
    </w:p>
    <w:p w:rsidR="00504DBE" w:rsidRPr="00A12C0E" w:rsidRDefault="000C3D3A" w:rsidP="00504DBE">
      <w:pPr>
        <w:ind w:left="750"/>
        <w:rPr>
          <w:rFonts w:cs="CitroenLight"/>
          <w:color w:val="595959" w:themeColor="text1" w:themeTint="A6"/>
          <w:lang w:val="it-IT"/>
        </w:rPr>
      </w:pPr>
      <w:r w:rsidRPr="00A12C0E">
        <w:rPr>
          <w:bCs/>
          <w:color w:val="595959" w:themeColor="text1" w:themeTint="A6"/>
          <w:lang w:val="it-IT"/>
        </w:rPr>
        <w:t xml:space="preserve">Tra i modelli della gamma </w:t>
      </w:r>
      <w:r w:rsidRPr="00A12C0E">
        <w:rPr>
          <w:b/>
          <w:bCs/>
          <w:color w:val="595959" w:themeColor="text1" w:themeTint="A6"/>
          <w:lang w:val="it-IT"/>
        </w:rPr>
        <w:t>Citroën</w:t>
      </w:r>
      <w:r w:rsidRPr="00A12C0E">
        <w:rPr>
          <w:bCs/>
          <w:color w:val="595959" w:themeColor="text1" w:themeTint="A6"/>
          <w:lang w:val="it-IT"/>
        </w:rPr>
        <w:t xml:space="preserve"> adatti ai neopatentati, dalla C1 alla C3, passando per le Picasso C3 e C4, </w:t>
      </w:r>
      <w:r w:rsidR="00504DBE" w:rsidRPr="00A12C0E">
        <w:rPr>
          <w:bCs/>
          <w:color w:val="595959" w:themeColor="text1" w:themeTint="A6"/>
          <w:lang w:val="it-IT"/>
        </w:rPr>
        <w:t xml:space="preserve">ciò che </w:t>
      </w:r>
      <w:r w:rsidRPr="00A12C0E">
        <w:rPr>
          <w:bCs/>
          <w:color w:val="595959" w:themeColor="text1" w:themeTint="A6"/>
          <w:lang w:val="it-IT"/>
        </w:rPr>
        <w:t xml:space="preserve">distingue </w:t>
      </w:r>
      <w:r w:rsidR="00504DBE" w:rsidRPr="00A12C0E">
        <w:rPr>
          <w:bCs/>
          <w:color w:val="595959" w:themeColor="text1" w:themeTint="A6"/>
          <w:lang w:val="it-IT"/>
        </w:rPr>
        <w:t>infine ancora</w:t>
      </w:r>
      <w:r w:rsidR="00504DBE" w:rsidRPr="00A12C0E">
        <w:rPr>
          <w:b/>
          <w:bCs/>
          <w:color w:val="595959" w:themeColor="text1" w:themeTint="A6"/>
          <w:lang w:val="it-IT"/>
        </w:rPr>
        <w:t xml:space="preserve">C4 Cactus </w:t>
      </w:r>
      <w:r w:rsidR="00504DBE" w:rsidRPr="00A12C0E">
        <w:rPr>
          <w:bCs/>
          <w:color w:val="595959" w:themeColor="text1" w:themeTint="A6"/>
          <w:lang w:val="it-IT"/>
        </w:rPr>
        <w:t>è l’ampia offerta di</w:t>
      </w:r>
      <w:r w:rsidRPr="00A12C0E">
        <w:rPr>
          <w:color w:val="595959" w:themeColor="text1" w:themeTint="A6"/>
          <w:lang w:val="it-IT"/>
        </w:rPr>
        <w:t>personalizzazione</w:t>
      </w:r>
      <w:r w:rsidR="00504DBE" w:rsidRPr="00A12C0E">
        <w:rPr>
          <w:color w:val="595959" w:themeColor="text1" w:themeTint="A6"/>
          <w:lang w:val="it-IT"/>
        </w:rPr>
        <w:t>, sempre</w:t>
      </w:r>
      <w:r w:rsidRPr="00A12C0E">
        <w:rPr>
          <w:color w:val="595959" w:themeColor="text1" w:themeTint="A6"/>
          <w:lang w:val="it-IT"/>
        </w:rPr>
        <w:t xml:space="preserve"> nel rispetto di un budget contr</w:t>
      </w:r>
      <w:r w:rsidR="00504DBE" w:rsidRPr="00A12C0E">
        <w:rPr>
          <w:color w:val="595959" w:themeColor="text1" w:themeTint="A6"/>
          <w:lang w:val="it-IT"/>
        </w:rPr>
        <w:t xml:space="preserve">ollato, </w:t>
      </w:r>
      <w:r w:rsidR="00504DBE" w:rsidRPr="00A12C0E">
        <w:rPr>
          <w:rFonts w:cs="CitroenLight"/>
          <w:color w:val="595959" w:themeColor="text1" w:themeTint="A6"/>
          <w:lang w:val="it-IT"/>
        </w:rPr>
        <w:t xml:space="preserve">grazie a quattro tinte degli </w:t>
      </w:r>
      <w:proofErr w:type="spellStart"/>
      <w:r w:rsidR="00504DBE" w:rsidRPr="00A12C0E">
        <w:rPr>
          <w:rFonts w:cs="CitroenLight"/>
          <w:color w:val="595959" w:themeColor="text1" w:themeTint="A6"/>
          <w:lang w:val="it-IT"/>
        </w:rPr>
        <w:t>Airbumps</w:t>
      </w:r>
      <w:proofErr w:type="spellEnd"/>
      <w:r w:rsidR="00504DBE" w:rsidRPr="00A12C0E">
        <w:rPr>
          <w:rFonts w:cs="CitroenLight"/>
          <w:color w:val="595959" w:themeColor="text1" w:themeTint="A6"/>
          <w:lang w:val="it-IT"/>
        </w:rPr>
        <w:t xml:space="preserve">, a dieci colori </w:t>
      </w:r>
      <w:proofErr w:type="spellStart"/>
      <w:r w:rsidR="00504DBE" w:rsidRPr="00A12C0E">
        <w:rPr>
          <w:rFonts w:cs="CitroenLight"/>
          <w:color w:val="595959" w:themeColor="text1" w:themeTint="A6"/>
          <w:lang w:val="it-IT"/>
        </w:rPr>
        <w:t>colori</w:t>
      </w:r>
      <w:proofErr w:type="spellEnd"/>
      <w:r w:rsidR="00504DBE" w:rsidRPr="00A12C0E">
        <w:rPr>
          <w:rFonts w:cs="CitroenLight"/>
          <w:color w:val="595959" w:themeColor="text1" w:themeTint="A6"/>
          <w:lang w:val="it-IT"/>
        </w:rPr>
        <w:t xml:space="preserve"> di carrozzeria e a tre ambienti interni.</w:t>
      </w:r>
    </w:p>
    <w:p w:rsidR="00504DBE" w:rsidRPr="00A12C0E" w:rsidRDefault="00504DBE" w:rsidP="00504DBE">
      <w:pPr>
        <w:ind w:left="750"/>
        <w:rPr>
          <w:b/>
          <w:bCs/>
          <w:color w:val="595959" w:themeColor="text1" w:themeTint="A6"/>
          <w:lang w:val="it-IT"/>
        </w:rPr>
      </w:pPr>
    </w:p>
    <w:p w:rsidR="000C3D3A" w:rsidRPr="00A12C0E" w:rsidRDefault="000C3D3A" w:rsidP="000C3D3A">
      <w:pPr>
        <w:rPr>
          <w:color w:val="595959" w:themeColor="text1" w:themeTint="A6"/>
          <w:lang w:val="it-IT"/>
        </w:rPr>
      </w:pPr>
    </w:p>
    <w:p w:rsidR="004D625C" w:rsidRPr="00A12C0E" w:rsidRDefault="004D625C" w:rsidP="004D625C">
      <w:pPr>
        <w:ind w:left="709"/>
        <w:jc w:val="both"/>
        <w:rPr>
          <w:b/>
          <w:color w:val="595959" w:themeColor="text1" w:themeTint="A6"/>
          <w:lang w:val="it-IT"/>
        </w:rPr>
      </w:pPr>
    </w:p>
    <w:p w:rsidR="00DB161B" w:rsidRPr="00A12C0E" w:rsidRDefault="00DB161B" w:rsidP="00AC348B">
      <w:pPr>
        <w:jc w:val="both"/>
        <w:rPr>
          <w:b/>
          <w:color w:val="595959" w:themeColor="text1" w:themeTint="A6"/>
          <w:lang w:val="it-IT"/>
        </w:rPr>
      </w:pPr>
    </w:p>
    <w:p w:rsidR="00AC348B" w:rsidRPr="00A12C0E" w:rsidRDefault="00275A3D" w:rsidP="00AC348B">
      <w:pPr>
        <w:ind w:left="0"/>
        <w:jc w:val="both"/>
        <w:rPr>
          <w:bCs/>
          <w:color w:val="595959" w:themeColor="text1" w:themeTint="A6"/>
          <w:sz w:val="20"/>
          <w:szCs w:val="20"/>
          <w:lang w:val="it-IT"/>
        </w:rPr>
      </w:pPr>
      <w:r w:rsidRPr="00A12C0E">
        <w:rPr>
          <w:b/>
          <w:bCs/>
          <w:color w:val="595959" w:themeColor="text1" w:themeTint="A6"/>
          <w:lang w:val="it-IT"/>
        </w:rPr>
        <w:t>CONTATTI</w:t>
      </w:r>
    </w:p>
    <w:p w:rsidR="004E006D" w:rsidRPr="00A12C0E" w:rsidRDefault="00311046" w:rsidP="004E006D">
      <w:pPr>
        <w:widowControl w:val="0"/>
        <w:autoSpaceDE w:val="0"/>
        <w:autoSpaceDN w:val="0"/>
        <w:adjustRightInd w:val="0"/>
        <w:spacing w:line="240" w:lineRule="atLeast"/>
        <w:ind w:left="0"/>
        <w:rPr>
          <w:rFonts w:cs="Arial"/>
          <w:color w:val="595959" w:themeColor="text1" w:themeTint="A6"/>
          <w:lang w:val="it-IT" w:eastAsia="en-US"/>
        </w:rPr>
      </w:pPr>
      <w:r w:rsidRPr="00A12C0E">
        <w:rPr>
          <w:rFonts w:cs="Arial"/>
          <w:color w:val="595959" w:themeColor="text1" w:themeTint="A6"/>
          <w:lang w:val="it-IT" w:eastAsia="en-US"/>
        </w:rPr>
        <w:t>CITROËN</w:t>
      </w:r>
      <w:r w:rsidR="004E006D" w:rsidRPr="00A12C0E">
        <w:rPr>
          <w:rFonts w:cs="Arial"/>
          <w:color w:val="595959" w:themeColor="text1" w:themeTint="A6"/>
          <w:lang w:val="it-IT" w:eastAsia="en-US"/>
        </w:rPr>
        <w:t xml:space="preserve"> – COMUNICAZIONE</w:t>
      </w:r>
    </w:p>
    <w:p w:rsidR="004E006D" w:rsidRPr="00A12C0E" w:rsidRDefault="004E006D" w:rsidP="005A3135">
      <w:pPr>
        <w:autoSpaceDE w:val="0"/>
        <w:autoSpaceDN w:val="0"/>
        <w:adjustRightInd w:val="0"/>
        <w:spacing w:line="192" w:lineRule="exact"/>
        <w:ind w:left="0"/>
        <w:rPr>
          <w:rFonts w:ascii="Citroen Light" w:hAnsi="Citroen Light" w:cs="Arial"/>
          <w:color w:val="595959" w:themeColor="text1" w:themeTint="A6"/>
          <w:lang w:val="it-IT"/>
        </w:rPr>
      </w:pPr>
      <w:r w:rsidRPr="00A12C0E">
        <w:rPr>
          <w:rFonts w:ascii="Citroen Light" w:hAnsi="Citroen Light" w:cs="Arial"/>
          <w:color w:val="595959" w:themeColor="text1" w:themeTint="A6"/>
          <w:lang w:val="it-IT"/>
        </w:rPr>
        <w:t xml:space="preserve">Via Gallarate 199 — </w:t>
      </w:r>
      <w:r w:rsidR="00311046" w:rsidRPr="00A12C0E">
        <w:rPr>
          <w:rFonts w:ascii="Citroen Light" w:hAnsi="Citroen Light" w:cs="Arial"/>
          <w:color w:val="595959" w:themeColor="text1" w:themeTint="A6"/>
          <w:lang w:val="it-IT"/>
        </w:rPr>
        <w:t>20151 Milano tel. +39 02.3976.2431</w:t>
      </w:r>
    </w:p>
    <w:p w:rsidR="00AC348B" w:rsidRPr="00A12C0E" w:rsidRDefault="009F7B86" w:rsidP="005A3135">
      <w:pPr>
        <w:widowControl w:val="0"/>
        <w:autoSpaceDE w:val="0"/>
        <w:autoSpaceDN w:val="0"/>
        <w:adjustRightInd w:val="0"/>
        <w:spacing w:line="240" w:lineRule="atLeast"/>
        <w:ind w:left="0"/>
        <w:rPr>
          <w:rFonts w:ascii="Citroen Light" w:eastAsia="Times New Roman" w:hAnsi="Citroen Light" w:cs="Times New Roman"/>
          <w:color w:val="595959" w:themeColor="text1" w:themeTint="A6"/>
          <w:u w:val="single"/>
          <w:lang w:val="it-IT" w:eastAsia="en-US"/>
        </w:rPr>
      </w:pPr>
      <w:hyperlink r:id="rId7" w:history="1">
        <w:r w:rsidR="00311046" w:rsidRPr="00A12C0E">
          <w:rPr>
            <w:rStyle w:val="Collegamentoipertestuale"/>
            <w:rFonts w:cs="Arial"/>
            <w:color w:val="595959" w:themeColor="text1" w:themeTint="A6"/>
            <w:lang w:val="it-IT" w:eastAsia="en-US"/>
          </w:rPr>
          <w:t>www.sito-stampa.citroen.com</w:t>
        </w:r>
      </w:hyperlink>
    </w:p>
    <w:p w:rsidR="00AC348B" w:rsidRPr="00A12C0E" w:rsidRDefault="00AC348B" w:rsidP="00AC348B">
      <w:pPr>
        <w:ind w:left="851"/>
        <w:rPr>
          <w:rFonts w:ascii="Citroen Light" w:eastAsia="Times New Roman" w:hAnsi="Citroen Light" w:cs="Times New Roman"/>
          <w:color w:val="595959" w:themeColor="text1" w:themeTint="A6"/>
          <w:lang w:val="it-IT" w:eastAsia="en-US"/>
        </w:rPr>
      </w:pPr>
    </w:p>
    <w:p w:rsidR="00AC348B" w:rsidRPr="00A12C0E" w:rsidRDefault="00560497" w:rsidP="00B7462E">
      <w:pPr>
        <w:ind w:left="0"/>
        <w:rPr>
          <w:rFonts w:eastAsia="MS PGothic"/>
          <w:color w:val="595959" w:themeColor="text1" w:themeTint="A6"/>
          <w:sz w:val="20"/>
          <w:szCs w:val="18"/>
          <w:lang w:val="it-IT"/>
        </w:rPr>
      </w:pPr>
      <w:r w:rsidRPr="00A12C0E">
        <w:rPr>
          <w:rFonts w:eastAsia="MS PGothic"/>
          <w:b/>
          <w:color w:val="595959" w:themeColor="text1" w:themeTint="A6"/>
          <w:sz w:val="20"/>
          <w:szCs w:val="18"/>
          <w:lang w:val="it-IT"/>
        </w:rPr>
        <w:t>Il Marchio CITROËN</w:t>
      </w:r>
    </w:p>
    <w:p w:rsidR="00AC348B" w:rsidRPr="00A12C0E" w:rsidRDefault="00560497" w:rsidP="00B7462E">
      <w:pPr>
        <w:ind w:left="0"/>
        <w:jc w:val="both"/>
        <w:rPr>
          <w:rFonts w:eastAsia="MS PGothic"/>
          <w:color w:val="595959" w:themeColor="text1" w:themeTint="A6"/>
          <w:sz w:val="20"/>
          <w:szCs w:val="18"/>
          <w:lang w:val="it-IT"/>
        </w:rPr>
      </w:pPr>
      <w:r w:rsidRPr="00A12C0E">
        <w:rPr>
          <w:rFonts w:eastAsia="MS PGothic"/>
          <w:color w:val="595959" w:themeColor="text1" w:themeTint="A6"/>
          <w:sz w:val="20"/>
          <w:szCs w:val="18"/>
          <w:lang w:val="it-IT"/>
        </w:rPr>
        <w:t>CITROËN</w:t>
      </w:r>
      <w:r w:rsidRPr="00A12C0E">
        <w:rPr>
          <w:rFonts w:ascii="Times New Roman" w:eastAsia="MS PGothic" w:hAnsi="Times New Roman" w:cs="Times New Roman"/>
          <w:color w:val="595959" w:themeColor="text1" w:themeTint="A6"/>
          <w:sz w:val="20"/>
          <w:szCs w:val="18"/>
          <w:lang w:val="it-IT"/>
        </w:rPr>
        <w:t> </w:t>
      </w:r>
      <w:r w:rsidRPr="00A12C0E">
        <w:rPr>
          <w:rFonts w:eastAsia="MS PGothic"/>
          <w:color w:val="595959" w:themeColor="text1" w:themeTint="A6"/>
          <w:sz w:val="20"/>
          <w:szCs w:val="18"/>
          <w:lang w:val="it-IT"/>
        </w:rPr>
        <w:t>: creativit</w:t>
      </w:r>
      <w:r w:rsidRPr="00A12C0E">
        <w:rPr>
          <w:rFonts w:eastAsia="MS PGothic" w:cs="Citroen"/>
          <w:color w:val="595959" w:themeColor="text1" w:themeTint="A6"/>
          <w:sz w:val="20"/>
          <w:szCs w:val="18"/>
          <w:lang w:val="it-IT"/>
        </w:rPr>
        <w:t>à</w:t>
      </w:r>
      <w:r w:rsidRPr="00A12C0E">
        <w:rPr>
          <w:rFonts w:eastAsia="MS PGothic"/>
          <w:color w:val="595959" w:themeColor="text1" w:themeTint="A6"/>
          <w:sz w:val="20"/>
          <w:szCs w:val="18"/>
          <w:lang w:val="it-IT"/>
        </w:rPr>
        <w:t xml:space="preserve"> e tecnologia a servizio del benessere.</w:t>
      </w:r>
    </w:p>
    <w:p w:rsidR="00AC348B" w:rsidRPr="00A12C0E" w:rsidRDefault="00560497" w:rsidP="00B7462E">
      <w:pPr>
        <w:ind w:left="0"/>
        <w:jc w:val="both"/>
        <w:rPr>
          <w:rFonts w:eastAsia="MS PGothic"/>
          <w:color w:val="595959" w:themeColor="text1" w:themeTint="A6"/>
          <w:sz w:val="22"/>
          <w:lang w:val="it-IT"/>
        </w:rPr>
      </w:pPr>
      <w:r w:rsidRPr="00A12C0E">
        <w:rPr>
          <w:rFonts w:eastAsia="MS PGothic"/>
          <w:color w:val="595959" w:themeColor="text1" w:themeTint="A6"/>
          <w:sz w:val="20"/>
          <w:szCs w:val="18"/>
          <w:lang w:val="it-IT"/>
        </w:rPr>
        <w:t>Dal 1919, CITROËN è uno dei principali protagonisti della diffusione dell’auto a tutti i livelli, in grado di fornire soluzioni concrete e positive alle esigenze di ogni epoca.Oggi i modelli CITROËN basano il loro valore sul design, sul confort e sulla tecnologia utile.CITROËN significa 10.000 punti vendita e post vendita in oltre 90 Paesi e quasi 1,2 milioni di veicoli venduti nel 2014. Significa anche 8 titoli di campioni del mondo costruttori nel WRC e 1 titolo di campione del mondo costruttori FIA in WTCC nel 2014.</w:t>
      </w:r>
    </w:p>
    <w:p w:rsidR="004F6BB8" w:rsidRPr="00887E89" w:rsidRDefault="004F6BB8" w:rsidP="00AC348B">
      <w:pPr>
        <w:ind w:left="0"/>
        <w:jc w:val="both"/>
        <w:rPr>
          <w:bCs/>
          <w:sz w:val="20"/>
          <w:szCs w:val="20"/>
          <w:lang w:val="it-IT"/>
        </w:rPr>
      </w:pPr>
    </w:p>
    <w:p w:rsidR="004F6BB8" w:rsidRPr="00887E89" w:rsidRDefault="004F6BB8" w:rsidP="00AC348B">
      <w:pPr>
        <w:ind w:left="0"/>
        <w:jc w:val="both"/>
        <w:rPr>
          <w:bCs/>
          <w:sz w:val="20"/>
          <w:szCs w:val="20"/>
          <w:lang w:val="it-IT"/>
        </w:rPr>
      </w:pPr>
    </w:p>
    <w:sectPr w:rsidR="004F6BB8" w:rsidRPr="00887E89" w:rsidSect="003B0F10">
      <w:headerReference w:type="default" r:id="rId8"/>
      <w:footerReference w:type="default" r:id="rId9"/>
      <w:pgSz w:w="11900" w:h="16840"/>
      <w:pgMar w:top="851" w:right="919" w:bottom="1701" w:left="919" w:header="1814" w:footer="6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42F" w:rsidRDefault="0066642F" w:rsidP="00FC303F">
      <w:r>
        <w:separator/>
      </w:r>
    </w:p>
  </w:endnote>
  <w:endnote w:type="continuationSeparator" w:id="1">
    <w:p w:rsidR="0066642F" w:rsidRDefault="0066642F" w:rsidP="00FC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troen Light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troen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troen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42F" w:rsidRDefault="0066642F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-389255</wp:posOffset>
          </wp:positionV>
          <wp:extent cx="1733550" cy="200025"/>
          <wp:effectExtent l="0" t="0" r="0" b="9525"/>
          <wp:wrapNone/>
          <wp:docPr id="3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200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42F" w:rsidRDefault="0066642F" w:rsidP="00FC303F">
      <w:r>
        <w:separator/>
      </w:r>
    </w:p>
  </w:footnote>
  <w:footnote w:type="continuationSeparator" w:id="1">
    <w:p w:rsidR="0066642F" w:rsidRDefault="0066642F" w:rsidP="00FC3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42F" w:rsidRPr="00A43E8A" w:rsidRDefault="009F7B86" w:rsidP="004832AB">
    <w:pPr>
      <w:pStyle w:val="Intestazione"/>
      <w:ind w:left="0"/>
      <w:rPr>
        <w:color w:val="FFFFFF" w:themeColor="background1"/>
      </w:rPr>
    </w:pPr>
    <w:r>
      <w:rPr>
        <w:noProof/>
        <w:color w:val="FFFFFF" w:themeColor="background1"/>
        <w:lang w:val="it-IT" w:eastAsia="it-IT"/>
      </w:rPr>
      <w:pict>
        <v:rect id="Rectangle 2" o:spid="_x0000_s2049" style="position:absolute;margin-left:.05pt;margin-top:45.35pt;width:230pt;height:105pt;z-index:-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" fillcolor="#f0780a [3205]" stroked="f">
          <v:path arrowok="t"/>
          <w10:wrap anchory="page"/>
        </v:rect>
      </w:pict>
    </w:r>
    <w:r w:rsidR="0066642F" w:rsidRPr="00A43E8A">
      <w:rPr>
        <w:noProof/>
        <w:color w:val="FFFFFF" w:themeColor="background1"/>
        <w:lang w:val="it-IT" w:eastAsia="it-IT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4830445</wp:posOffset>
          </wp:positionH>
          <wp:positionV relativeFrom="page">
            <wp:posOffset>501650</wp:posOffset>
          </wp:positionV>
          <wp:extent cx="1889651" cy="1563369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escription : Description : R:Users:raoulsinier:Documents:Travail:Citroën:x:CITROEN_Corporate_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651" cy="1563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642F">
      <w:rPr>
        <w:color w:val="FFFFFF" w:themeColor="background1"/>
      </w:rPr>
      <w:t xml:space="preserve"> </w:t>
    </w:r>
    <w:r w:rsidR="0066642F" w:rsidRPr="00A43E8A">
      <w:rPr>
        <w:color w:val="FFFFFF" w:themeColor="background1"/>
      </w:rPr>
      <w:t>COMUNICATO</w:t>
    </w:r>
    <w:r w:rsidR="0066642F">
      <w:rPr>
        <w:color w:val="FFFFFF" w:themeColor="background1"/>
      </w:rPr>
      <w:t xml:space="preserve"> </w:t>
    </w:r>
    <w:r w:rsidR="0066642F" w:rsidRPr="00A43E8A">
      <w:rPr>
        <w:color w:val="FFFFFF" w:themeColor="background1"/>
      </w:rPr>
      <w:t>STAMPA</w:t>
    </w:r>
  </w:p>
  <w:p w:rsidR="0066642F" w:rsidRDefault="0066642F" w:rsidP="004832AB">
    <w:pPr>
      <w:pStyle w:val="Intestazione"/>
      <w:ind w:left="0"/>
    </w:pPr>
  </w:p>
  <w:p w:rsidR="0066642F" w:rsidRPr="00FC303F" w:rsidRDefault="0066642F" w:rsidP="004832AB">
    <w:pPr>
      <w:pStyle w:val="Intestazione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20.25pt;height:20.25pt" o:bullet="t">
        <v:imagedata r:id="rId1" o:title="puce"/>
      </v:shape>
    </w:pict>
  </w:numPicBullet>
  <w:numPicBullet w:numPicBulletId="1">
    <w:pict>
      <v:shape id="_x0000_i1064" type="#_x0000_t75" style="width:18pt;height:18pt" o:bullet="t">
        <v:imagedata r:id="rId2" o:title="puce"/>
      </v:shape>
    </w:pict>
  </w:numPicBullet>
  <w:numPicBullet w:numPicBulletId="2">
    <w:pict>
      <v:shape id="_x0000_i1065" type="#_x0000_t75" style="width:30pt;height:20.25pt" o:bullet="t">
        <v:imagedata r:id="rId3" o:title="puce"/>
      </v:shape>
    </w:pict>
  </w:numPicBullet>
  <w:numPicBullet w:numPicBulletId="3">
    <w:pict>
      <v:shape id="_x0000_i1066" type="#_x0000_t75" style="width:20.25pt;height:27.75pt" o:bullet="t">
        <v:imagedata r:id="rId4" o:title="puce"/>
      </v:shape>
    </w:pict>
  </w:numPicBullet>
  <w:numPicBullet w:numPicBulletId="4">
    <w:pict>
      <v:shape id="_x0000_i1067" type="#_x0000_t75" style="width:20.25pt;height:32.25pt" o:bullet="t">
        <v:imagedata r:id="rId5" o:title="puce"/>
      </v:shape>
    </w:pict>
  </w:numPicBullet>
  <w:numPicBullet w:numPicBulletId="5">
    <w:pict>
      <v:shape id="_x0000_i1068" type="#_x0000_t75" style="width:11.25pt;height:11.25pt" o:bullet="t">
        <v:imagedata r:id="rId6" o:title="BD10264_"/>
      </v:shape>
    </w:pict>
  </w:numPicBullet>
  <w:abstractNum w:abstractNumId="0">
    <w:nsid w:val="00000001"/>
    <w:multiLevelType w:val="multilevel"/>
    <w:tmpl w:val="00000001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8990308"/>
    <w:multiLevelType w:val="hybridMultilevel"/>
    <w:tmpl w:val="D96ECD1E"/>
    <w:lvl w:ilvl="0" w:tplc="72B62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4613"/>
    <w:multiLevelType w:val="hybridMultilevel"/>
    <w:tmpl w:val="3A067A06"/>
    <w:lvl w:ilvl="0" w:tplc="0F3609F4">
      <w:numFmt w:val="bullet"/>
      <w:lvlText w:val=""/>
      <w:lvlJc w:val="left"/>
      <w:pPr>
        <w:ind w:left="115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325DA"/>
    <w:multiLevelType w:val="hybridMultilevel"/>
    <w:tmpl w:val="8E90A674"/>
    <w:lvl w:ilvl="0" w:tplc="53C4E97E">
      <w:start w:val="1"/>
      <w:numFmt w:val="bullet"/>
      <w:lvlText w:val="–"/>
      <w:lvlJc w:val="left"/>
      <w:pPr>
        <w:ind w:left="1146" w:hanging="360"/>
      </w:pPr>
      <w:rPr>
        <w:rFonts w:ascii="Citroen Light" w:hAnsi="Citroen Light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4176B0C"/>
    <w:multiLevelType w:val="hybridMultilevel"/>
    <w:tmpl w:val="9EE64C0A"/>
    <w:lvl w:ilvl="0" w:tplc="6D8629C8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303172"/>
    <w:multiLevelType w:val="hybridMultilevel"/>
    <w:tmpl w:val="6710690C"/>
    <w:lvl w:ilvl="0" w:tplc="8C26FBA8">
      <w:start w:val="1"/>
      <w:numFmt w:val="bullet"/>
      <w:lvlText w:val=""/>
      <w:lvlPicBulletId w:val="3"/>
      <w:lvlJc w:val="left"/>
      <w:pPr>
        <w:ind w:left="14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>
    <w:nsid w:val="1D26766E"/>
    <w:multiLevelType w:val="hybridMultilevel"/>
    <w:tmpl w:val="7B46C3FC"/>
    <w:lvl w:ilvl="0" w:tplc="53C4E97E">
      <w:start w:val="1"/>
      <w:numFmt w:val="bullet"/>
      <w:lvlText w:val="–"/>
      <w:lvlJc w:val="left"/>
      <w:pPr>
        <w:ind w:left="1080" w:hanging="360"/>
      </w:pPr>
      <w:rPr>
        <w:rFonts w:ascii="Citroen Light" w:hAnsi="Citroen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D862F8"/>
    <w:multiLevelType w:val="hybridMultilevel"/>
    <w:tmpl w:val="701E9180"/>
    <w:lvl w:ilvl="0" w:tplc="A91C3570">
      <w:start w:val="1"/>
      <w:numFmt w:val="bullet"/>
      <w:pStyle w:val="Paragrafoelenco"/>
      <w:lvlText w:val=""/>
      <w:lvlPicBulletId w:val="4"/>
      <w:lvlJc w:val="left"/>
      <w:pPr>
        <w:ind w:left="1021" w:hanging="25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9">
    <w:nsid w:val="209E79A1"/>
    <w:multiLevelType w:val="hybridMultilevel"/>
    <w:tmpl w:val="C32E5924"/>
    <w:lvl w:ilvl="0" w:tplc="A2A07DB8">
      <w:start w:val="1"/>
      <w:numFmt w:val="bullet"/>
      <w:lvlText w:val=""/>
      <w:lvlPicBulletId w:val="1"/>
      <w:lvlJc w:val="left"/>
      <w:pPr>
        <w:ind w:left="14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0">
    <w:nsid w:val="22AA7FA2"/>
    <w:multiLevelType w:val="hybridMultilevel"/>
    <w:tmpl w:val="1F569508"/>
    <w:lvl w:ilvl="0" w:tplc="6B260D78">
      <w:numFmt w:val="bullet"/>
      <w:lvlText w:val=""/>
      <w:lvlJc w:val="left"/>
      <w:pPr>
        <w:ind w:left="1154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1">
    <w:nsid w:val="25543466"/>
    <w:multiLevelType w:val="hybridMultilevel"/>
    <w:tmpl w:val="C106A08C"/>
    <w:lvl w:ilvl="0" w:tplc="BF5846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4BA7A34"/>
    <w:multiLevelType w:val="hybridMultilevel"/>
    <w:tmpl w:val="B8481052"/>
    <w:lvl w:ilvl="0" w:tplc="711E2930">
      <w:start w:val="2"/>
      <w:numFmt w:val="bullet"/>
      <w:lvlText w:val="-"/>
      <w:lvlJc w:val="left"/>
      <w:pPr>
        <w:ind w:left="1305" w:hanging="360"/>
      </w:pPr>
      <w:rPr>
        <w:rFonts w:ascii="Citroen Light" w:eastAsia="SimSun" w:hAnsi="Citroen Light" w:cs="Citroen" w:hint="default"/>
      </w:rPr>
    </w:lvl>
    <w:lvl w:ilvl="1" w:tplc="040C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3">
    <w:nsid w:val="38F13B7A"/>
    <w:multiLevelType w:val="hybridMultilevel"/>
    <w:tmpl w:val="5B16BEB4"/>
    <w:lvl w:ilvl="0" w:tplc="82D238CC">
      <w:start w:val="50"/>
      <w:numFmt w:val="bullet"/>
      <w:lvlText w:val="-"/>
      <w:lvlJc w:val="left"/>
      <w:pPr>
        <w:ind w:left="1129" w:hanging="360"/>
      </w:pPr>
      <w:rPr>
        <w:rFonts w:ascii="Citroen" w:eastAsiaTheme="minorEastAsia" w:hAnsi="Citroen" w:cstheme="minorBidi" w:hint="default"/>
      </w:rPr>
    </w:lvl>
    <w:lvl w:ilvl="1" w:tplc="040C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>
    <w:nsid w:val="4D1B52C1"/>
    <w:multiLevelType w:val="multilevel"/>
    <w:tmpl w:val="E7DC86DE"/>
    <w:lvl w:ilvl="0">
      <w:start w:val="1"/>
      <w:numFmt w:val="bullet"/>
      <w:lvlText w:val=""/>
      <w:lvlPicBulletId w:val="4"/>
      <w:lvlJc w:val="left"/>
      <w:pPr>
        <w:ind w:left="1489" w:hanging="148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5">
    <w:nsid w:val="550B4BC4"/>
    <w:multiLevelType w:val="hybridMultilevel"/>
    <w:tmpl w:val="21FE70FE"/>
    <w:lvl w:ilvl="0" w:tplc="30324F18">
      <w:start w:val="1"/>
      <w:numFmt w:val="bullet"/>
      <w:lvlText w:val=""/>
      <w:lvlPicBulletId w:val="2"/>
      <w:lvlJc w:val="left"/>
      <w:pPr>
        <w:ind w:left="14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6">
    <w:nsid w:val="58561161"/>
    <w:multiLevelType w:val="hybridMultilevel"/>
    <w:tmpl w:val="E458837A"/>
    <w:lvl w:ilvl="0" w:tplc="53C4E97E">
      <w:start w:val="1"/>
      <w:numFmt w:val="bullet"/>
      <w:lvlText w:val="–"/>
      <w:lvlJc w:val="left"/>
      <w:pPr>
        <w:ind w:left="1080" w:hanging="360"/>
      </w:pPr>
      <w:rPr>
        <w:rFonts w:ascii="Citroen Light" w:hAnsi="Citroen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761C76"/>
    <w:multiLevelType w:val="multilevel"/>
    <w:tmpl w:val="374E3664"/>
    <w:lvl w:ilvl="0">
      <w:start w:val="1"/>
      <w:numFmt w:val="bullet"/>
      <w:lvlText w:val=""/>
      <w:lvlPicBulletId w:val="4"/>
      <w:lvlJc w:val="left"/>
      <w:pPr>
        <w:ind w:left="14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8">
    <w:nsid w:val="627F61B6"/>
    <w:multiLevelType w:val="multilevel"/>
    <w:tmpl w:val="6E728B26"/>
    <w:lvl w:ilvl="0">
      <w:start w:val="1"/>
      <w:numFmt w:val="bullet"/>
      <w:lvlText w:val=""/>
      <w:lvlPicBulletId w:val="0"/>
      <w:lvlJc w:val="left"/>
      <w:pPr>
        <w:ind w:left="14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9">
    <w:nsid w:val="63F9101E"/>
    <w:multiLevelType w:val="hybridMultilevel"/>
    <w:tmpl w:val="F2543E6E"/>
    <w:lvl w:ilvl="0" w:tplc="6D8629C8">
      <w:start w:val="1"/>
      <w:numFmt w:val="bullet"/>
      <w:lvlText w:val=""/>
      <w:lvlPicBulletId w:val="5"/>
      <w:lvlJc w:val="left"/>
      <w:pPr>
        <w:ind w:left="1489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20">
    <w:nsid w:val="66F46CA6"/>
    <w:multiLevelType w:val="hybridMultilevel"/>
    <w:tmpl w:val="0CB6F0CC"/>
    <w:lvl w:ilvl="0" w:tplc="6D8629C8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B3075"/>
    <w:multiLevelType w:val="hybridMultilevel"/>
    <w:tmpl w:val="65B68886"/>
    <w:lvl w:ilvl="0" w:tplc="61F2FAE0">
      <w:numFmt w:val="bullet"/>
      <w:lvlText w:val="-"/>
      <w:lvlJc w:val="left"/>
      <w:pPr>
        <w:ind w:left="1305" w:hanging="360"/>
      </w:pPr>
      <w:rPr>
        <w:rFonts w:ascii="Citroen Light" w:eastAsia="Times New Roman" w:hAnsi="Citroen Light" w:cs="Times New Roman" w:hint="default"/>
      </w:rPr>
    </w:lvl>
    <w:lvl w:ilvl="1" w:tplc="040C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2">
    <w:nsid w:val="6A1C7E0E"/>
    <w:multiLevelType w:val="hybridMultilevel"/>
    <w:tmpl w:val="0628765E"/>
    <w:lvl w:ilvl="0" w:tplc="32B6DE26">
      <w:start w:val="1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A9B7BDC"/>
    <w:multiLevelType w:val="hybridMultilevel"/>
    <w:tmpl w:val="09568788"/>
    <w:lvl w:ilvl="0" w:tplc="A1FA665C">
      <w:start w:val="1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4">
    <w:nsid w:val="71F91C40"/>
    <w:multiLevelType w:val="multilevel"/>
    <w:tmpl w:val="512463D4"/>
    <w:lvl w:ilvl="0">
      <w:start w:val="1"/>
      <w:numFmt w:val="bullet"/>
      <w:lvlText w:val=""/>
      <w:lvlPicBulletId w:val="4"/>
      <w:lvlJc w:val="left"/>
      <w:pPr>
        <w:ind w:left="1489" w:hanging="71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25">
    <w:nsid w:val="767004CC"/>
    <w:multiLevelType w:val="hybridMultilevel"/>
    <w:tmpl w:val="973082E2"/>
    <w:lvl w:ilvl="0" w:tplc="A43AD4B4">
      <w:start w:val="1"/>
      <w:numFmt w:val="bullet"/>
      <w:lvlText w:val="-"/>
      <w:lvlJc w:val="left"/>
      <w:pPr>
        <w:ind w:left="757" w:hanging="360"/>
      </w:pPr>
      <w:rPr>
        <w:rFonts w:ascii="Citroen Light" w:eastAsia="Times New Roman" w:hAnsi="Citroen Light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>
    <w:nsid w:val="7C0937E1"/>
    <w:multiLevelType w:val="hybridMultilevel"/>
    <w:tmpl w:val="D8C24924"/>
    <w:lvl w:ilvl="0" w:tplc="040C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8"/>
  </w:num>
  <w:num w:numId="4">
    <w:abstractNumId w:val="9"/>
    <w:lvlOverride w:ilvl="0">
      <w:startOverride w:val="1"/>
    </w:lvlOverride>
  </w:num>
  <w:num w:numId="5">
    <w:abstractNumId w:val="15"/>
  </w:num>
  <w:num w:numId="6">
    <w:abstractNumId w:val="6"/>
  </w:num>
  <w:num w:numId="7">
    <w:abstractNumId w:val="8"/>
  </w:num>
  <w:num w:numId="8">
    <w:abstractNumId w:val="17"/>
  </w:num>
  <w:num w:numId="9">
    <w:abstractNumId w:val="14"/>
  </w:num>
  <w:num w:numId="10">
    <w:abstractNumId w:val="24"/>
  </w:num>
  <w:num w:numId="11">
    <w:abstractNumId w:val="7"/>
  </w:num>
  <w:num w:numId="12">
    <w:abstractNumId w:val="4"/>
  </w:num>
  <w:num w:numId="13">
    <w:abstractNumId w:val="23"/>
  </w:num>
  <w:num w:numId="14">
    <w:abstractNumId w:val="16"/>
  </w:num>
  <w:num w:numId="15">
    <w:abstractNumId w:val="11"/>
  </w:num>
  <w:num w:numId="16">
    <w:abstractNumId w:val="2"/>
  </w:num>
  <w:num w:numId="17">
    <w:abstractNumId w:val="21"/>
  </w:num>
  <w:num w:numId="18">
    <w:abstractNumId w:val="10"/>
  </w:num>
  <w:num w:numId="19">
    <w:abstractNumId w:val="12"/>
  </w:num>
  <w:num w:numId="20">
    <w:abstractNumId w:val="25"/>
  </w:num>
  <w:num w:numId="21">
    <w:abstractNumId w:val="22"/>
  </w:num>
  <w:num w:numId="22">
    <w:abstractNumId w:val="13"/>
  </w:num>
  <w:num w:numId="23">
    <w:abstractNumId w:val="3"/>
  </w:num>
  <w:num w:numId="24">
    <w:abstractNumId w:val="0"/>
  </w:num>
  <w:num w:numId="25">
    <w:abstractNumId w:val="1"/>
  </w:num>
  <w:num w:numId="26">
    <w:abstractNumId w:val="5"/>
  </w:num>
  <w:num w:numId="27">
    <w:abstractNumId w:val="20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A426C"/>
    <w:rsid w:val="00006B54"/>
    <w:rsid w:val="00011F50"/>
    <w:rsid w:val="00016D8D"/>
    <w:rsid w:val="00031753"/>
    <w:rsid w:val="000521B8"/>
    <w:rsid w:val="0006125A"/>
    <w:rsid w:val="00086399"/>
    <w:rsid w:val="00087915"/>
    <w:rsid w:val="000969EC"/>
    <w:rsid w:val="000A2FE5"/>
    <w:rsid w:val="000A426C"/>
    <w:rsid w:val="000B29CA"/>
    <w:rsid w:val="000B5F00"/>
    <w:rsid w:val="000C3D3A"/>
    <w:rsid w:val="000D195B"/>
    <w:rsid w:val="000D38BB"/>
    <w:rsid w:val="000D4585"/>
    <w:rsid w:val="000D5013"/>
    <w:rsid w:val="000E0026"/>
    <w:rsid w:val="000E0521"/>
    <w:rsid w:val="00115B6E"/>
    <w:rsid w:val="00125234"/>
    <w:rsid w:val="00134130"/>
    <w:rsid w:val="00147725"/>
    <w:rsid w:val="00150D7F"/>
    <w:rsid w:val="001606C6"/>
    <w:rsid w:val="00177A70"/>
    <w:rsid w:val="0018624D"/>
    <w:rsid w:val="001928FA"/>
    <w:rsid w:val="001A4CC1"/>
    <w:rsid w:val="001B10D9"/>
    <w:rsid w:val="001E6448"/>
    <w:rsid w:val="002117BE"/>
    <w:rsid w:val="0021455D"/>
    <w:rsid w:val="00226DB5"/>
    <w:rsid w:val="00242766"/>
    <w:rsid w:val="00243134"/>
    <w:rsid w:val="002449FB"/>
    <w:rsid w:val="002467DB"/>
    <w:rsid w:val="00255BC6"/>
    <w:rsid w:val="00272C05"/>
    <w:rsid w:val="002733A0"/>
    <w:rsid w:val="00275A3D"/>
    <w:rsid w:val="0029068F"/>
    <w:rsid w:val="00293273"/>
    <w:rsid w:val="00296526"/>
    <w:rsid w:val="0029732D"/>
    <w:rsid w:val="002A0955"/>
    <w:rsid w:val="002A4754"/>
    <w:rsid w:val="002B12BF"/>
    <w:rsid w:val="002B166C"/>
    <w:rsid w:val="002B698E"/>
    <w:rsid w:val="002E4B37"/>
    <w:rsid w:val="002F05D4"/>
    <w:rsid w:val="002F2B56"/>
    <w:rsid w:val="002F4B71"/>
    <w:rsid w:val="0030159F"/>
    <w:rsid w:val="0030186C"/>
    <w:rsid w:val="00304726"/>
    <w:rsid w:val="003065E4"/>
    <w:rsid w:val="00310D10"/>
    <w:rsid w:val="00311046"/>
    <w:rsid w:val="003406C8"/>
    <w:rsid w:val="00340C07"/>
    <w:rsid w:val="0034315B"/>
    <w:rsid w:val="00345E78"/>
    <w:rsid w:val="003546E5"/>
    <w:rsid w:val="00356ADF"/>
    <w:rsid w:val="003675E0"/>
    <w:rsid w:val="00372993"/>
    <w:rsid w:val="00372EBC"/>
    <w:rsid w:val="003801B6"/>
    <w:rsid w:val="0038540D"/>
    <w:rsid w:val="003A7FFA"/>
    <w:rsid w:val="003B0787"/>
    <w:rsid w:val="003B0F10"/>
    <w:rsid w:val="003B3484"/>
    <w:rsid w:val="003B4C7D"/>
    <w:rsid w:val="003C17DF"/>
    <w:rsid w:val="003E3DC0"/>
    <w:rsid w:val="003F2703"/>
    <w:rsid w:val="003F3217"/>
    <w:rsid w:val="00410440"/>
    <w:rsid w:val="004130E7"/>
    <w:rsid w:val="0042123F"/>
    <w:rsid w:val="00426899"/>
    <w:rsid w:val="00434B2E"/>
    <w:rsid w:val="004536BF"/>
    <w:rsid w:val="00454FA4"/>
    <w:rsid w:val="00457A5E"/>
    <w:rsid w:val="00461BB2"/>
    <w:rsid w:val="004832AB"/>
    <w:rsid w:val="00485A7E"/>
    <w:rsid w:val="00492277"/>
    <w:rsid w:val="00497368"/>
    <w:rsid w:val="004A272D"/>
    <w:rsid w:val="004B36B5"/>
    <w:rsid w:val="004B3C74"/>
    <w:rsid w:val="004D121A"/>
    <w:rsid w:val="004D625C"/>
    <w:rsid w:val="004E006D"/>
    <w:rsid w:val="004E3087"/>
    <w:rsid w:val="004E3603"/>
    <w:rsid w:val="004E517A"/>
    <w:rsid w:val="004E71BE"/>
    <w:rsid w:val="004F03CF"/>
    <w:rsid w:val="004F6BB8"/>
    <w:rsid w:val="00501E49"/>
    <w:rsid w:val="00501E83"/>
    <w:rsid w:val="00504DBE"/>
    <w:rsid w:val="00506ADB"/>
    <w:rsid w:val="00521721"/>
    <w:rsid w:val="00530ECB"/>
    <w:rsid w:val="00535B1C"/>
    <w:rsid w:val="005460D1"/>
    <w:rsid w:val="00555C34"/>
    <w:rsid w:val="00560497"/>
    <w:rsid w:val="0056160A"/>
    <w:rsid w:val="00580AD9"/>
    <w:rsid w:val="005866C7"/>
    <w:rsid w:val="005937D0"/>
    <w:rsid w:val="005A3135"/>
    <w:rsid w:val="005B2B22"/>
    <w:rsid w:val="005B2D0C"/>
    <w:rsid w:val="005B4B90"/>
    <w:rsid w:val="005C1315"/>
    <w:rsid w:val="005E184D"/>
    <w:rsid w:val="005E28A2"/>
    <w:rsid w:val="00605918"/>
    <w:rsid w:val="00613E4A"/>
    <w:rsid w:val="00626F31"/>
    <w:rsid w:val="00632B63"/>
    <w:rsid w:val="006340C8"/>
    <w:rsid w:val="0065001C"/>
    <w:rsid w:val="0065135E"/>
    <w:rsid w:val="0066642F"/>
    <w:rsid w:val="0068159B"/>
    <w:rsid w:val="00685298"/>
    <w:rsid w:val="006A49D3"/>
    <w:rsid w:val="006C6E25"/>
    <w:rsid w:val="006C73EF"/>
    <w:rsid w:val="006D7E4D"/>
    <w:rsid w:val="006E0586"/>
    <w:rsid w:val="006E627A"/>
    <w:rsid w:val="006E6559"/>
    <w:rsid w:val="006F448C"/>
    <w:rsid w:val="007237FF"/>
    <w:rsid w:val="00726F05"/>
    <w:rsid w:val="007464EE"/>
    <w:rsid w:val="00750556"/>
    <w:rsid w:val="0075566C"/>
    <w:rsid w:val="00762838"/>
    <w:rsid w:val="007632CC"/>
    <w:rsid w:val="0077011C"/>
    <w:rsid w:val="0077195E"/>
    <w:rsid w:val="00771B62"/>
    <w:rsid w:val="00782C3C"/>
    <w:rsid w:val="007A5465"/>
    <w:rsid w:val="007A5935"/>
    <w:rsid w:val="007A5E88"/>
    <w:rsid w:val="007A5F37"/>
    <w:rsid w:val="007A6A09"/>
    <w:rsid w:val="007B1C20"/>
    <w:rsid w:val="007E2EAD"/>
    <w:rsid w:val="007F0A2B"/>
    <w:rsid w:val="007F1E94"/>
    <w:rsid w:val="007F317D"/>
    <w:rsid w:val="007F55D8"/>
    <w:rsid w:val="0080135B"/>
    <w:rsid w:val="00804475"/>
    <w:rsid w:val="00812B59"/>
    <w:rsid w:val="0082501D"/>
    <w:rsid w:val="00831674"/>
    <w:rsid w:val="00834026"/>
    <w:rsid w:val="0083440D"/>
    <w:rsid w:val="008471AC"/>
    <w:rsid w:val="00862942"/>
    <w:rsid w:val="00870622"/>
    <w:rsid w:val="00887E89"/>
    <w:rsid w:val="008A3249"/>
    <w:rsid w:val="008B59AC"/>
    <w:rsid w:val="008C34CB"/>
    <w:rsid w:val="008F75C3"/>
    <w:rsid w:val="008F7EE4"/>
    <w:rsid w:val="00926F92"/>
    <w:rsid w:val="0093034F"/>
    <w:rsid w:val="009353BB"/>
    <w:rsid w:val="00962982"/>
    <w:rsid w:val="009652ED"/>
    <w:rsid w:val="00971E40"/>
    <w:rsid w:val="00982BDE"/>
    <w:rsid w:val="009919BC"/>
    <w:rsid w:val="009A0080"/>
    <w:rsid w:val="009A0846"/>
    <w:rsid w:val="009A201F"/>
    <w:rsid w:val="009D245F"/>
    <w:rsid w:val="009D59DF"/>
    <w:rsid w:val="009E42DD"/>
    <w:rsid w:val="009F7B86"/>
    <w:rsid w:val="00A12C0E"/>
    <w:rsid w:val="00A251A4"/>
    <w:rsid w:val="00A310B1"/>
    <w:rsid w:val="00A37183"/>
    <w:rsid w:val="00A43E8A"/>
    <w:rsid w:val="00A61C89"/>
    <w:rsid w:val="00A66657"/>
    <w:rsid w:val="00A76509"/>
    <w:rsid w:val="00A86170"/>
    <w:rsid w:val="00A86E62"/>
    <w:rsid w:val="00AB2A47"/>
    <w:rsid w:val="00AB3198"/>
    <w:rsid w:val="00AC348B"/>
    <w:rsid w:val="00AD7A46"/>
    <w:rsid w:val="00AE22C1"/>
    <w:rsid w:val="00AF5E51"/>
    <w:rsid w:val="00B01DBF"/>
    <w:rsid w:val="00B106F2"/>
    <w:rsid w:val="00B13868"/>
    <w:rsid w:val="00B36D1E"/>
    <w:rsid w:val="00B36E5D"/>
    <w:rsid w:val="00B4645F"/>
    <w:rsid w:val="00B471C0"/>
    <w:rsid w:val="00B54E5E"/>
    <w:rsid w:val="00B60CB9"/>
    <w:rsid w:val="00B64AFA"/>
    <w:rsid w:val="00B732CC"/>
    <w:rsid w:val="00B7462E"/>
    <w:rsid w:val="00B80415"/>
    <w:rsid w:val="00B80A95"/>
    <w:rsid w:val="00B840C4"/>
    <w:rsid w:val="00B870FA"/>
    <w:rsid w:val="00BA207A"/>
    <w:rsid w:val="00BB62D0"/>
    <w:rsid w:val="00BC7D77"/>
    <w:rsid w:val="00BD0DAC"/>
    <w:rsid w:val="00BE36E2"/>
    <w:rsid w:val="00C3794E"/>
    <w:rsid w:val="00C40E78"/>
    <w:rsid w:val="00C44EAA"/>
    <w:rsid w:val="00C50922"/>
    <w:rsid w:val="00C55764"/>
    <w:rsid w:val="00C624D7"/>
    <w:rsid w:val="00C672BB"/>
    <w:rsid w:val="00C7688B"/>
    <w:rsid w:val="00C8022E"/>
    <w:rsid w:val="00CA0498"/>
    <w:rsid w:val="00CA09D4"/>
    <w:rsid w:val="00CA3028"/>
    <w:rsid w:val="00CA7141"/>
    <w:rsid w:val="00CC7E4A"/>
    <w:rsid w:val="00D049C4"/>
    <w:rsid w:val="00D46A7F"/>
    <w:rsid w:val="00D771B1"/>
    <w:rsid w:val="00D80172"/>
    <w:rsid w:val="00DA3502"/>
    <w:rsid w:val="00DB161B"/>
    <w:rsid w:val="00DC5F0E"/>
    <w:rsid w:val="00DE38FC"/>
    <w:rsid w:val="00DF3F98"/>
    <w:rsid w:val="00DF6EF5"/>
    <w:rsid w:val="00E019E9"/>
    <w:rsid w:val="00E02CC4"/>
    <w:rsid w:val="00E046F4"/>
    <w:rsid w:val="00E3038B"/>
    <w:rsid w:val="00E463E5"/>
    <w:rsid w:val="00E469A6"/>
    <w:rsid w:val="00E5578E"/>
    <w:rsid w:val="00E55BD6"/>
    <w:rsid w:val="00E749D3"/>
    <w:rsid w:val="00E75A91"/>
    <w:rsid w:val="00E92F69"/>
    <w:rsid w:val="00EA3930"/>
    <w:rsid w:val="00EC75B4"/>
    <w:rsid w:val="00ED60A6"/>
    <w:rsid w:val="00EF0090"/>
    <w:rsid w:val="00F0186A"/>
    <w:rsid w:val="00F0549F"/>
    <w:rsid w:val="00F42E3C"/>
    <w:rsid w:val="00F51B26"/>
    <w:rsid w:val="00F52F0D"/>
    <w:rsid w:val="00F7334F"/>
    <w:rsid w:val="00FA0E62"/>
    <w:rsid w:val="00FA66D7"/>
    <w:rsid w:val="00FB006B"/>
    <w:rsid w:val="00FB23BB"/>
    <w:rsid w:val="00FC303F"/>
    <w:rsid w:val="00FC686B"/>
    <w:rsid w:val="00FD7F5D"/>
    <w:rsid w:val="00FE537D"/>
    <w:rsid w:val="00FE6279"/>
    <w:rsid w:val="00FE6858"/>
    <w:rsid w:val="00FF6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6899"/>
    <w:pPr>
      <w:ind w:left="769"/>
    </w:pPr>
    <w:rPr>
      <w:rFonts w:ascii="Citroen" w:hAnsi="Citroen"/>
      <w:color w:val="4F4F4F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303F"/>
    <w:pPr>
      <w:spacing w:after="560"/>
      <w:ind w:left="771"/>
      <w:outlineLvl w:val="0"/>
    </w:pPr>
    <w:rPr>
      <w:b/>
      <w:color w:val="C9DD03" w:themeColor="accent4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303F"/>
    <w:pPr>
      <w:tabs>
        <w:tab w:val="right" w:pos="3788"/>
        <w:tab w:val="left" w:pos="4025"/>
      </w:tabs>
    </w:pPr>
    <w:rPr>
      <w:b/>
      <w:bCs/>
      <w:caps/>
      <w:color w:val="C9DD03" w:themeColor="accent4"/>
      <w:sz w:val="38"/>
      <w:szCs w:val="3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03F"/>
    <w:rPr>
      <w:rFonts w:ascii="Citroen" w:hAnsi="Citroen"/>
      <w:b/>
      <w:bCs/>
      <w:caps/>
      <w:color w:val="C9DD03" w:themeColor="accent4"/>
      <w:sz w:val="38"/>
      <w:szCs w:val="38"/>
    </w:rPr>
  </w:style>
  <w:style w:type="paragraph" w:styleId="Pidipagina">
    <w:name w:val="footer"/>
    <w:basedOn w:val="Normale"/>
    <w:link w:val="PidipaginaCarattere"/>
    <w:uiPriority w:val="99"/>
    <w:unhideWhenUsed/>
    <w:rsid w:val="00E5578E"/>
    <w:pPr>
      <w:tabs>
        <w:tab w:val="center" w:pos="4536"/>
        <w:tab w:val="right" w:pos="9072"/>
      </w:tabs>
      <w:ind w:left="0"/>
    </w:pPr>
    <w:rPr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578E"/>
    <w:rPr>
      <w:rFonts w:ascii="Citroen" w:hAnsi="Citroen"/>
      <w:color w:val="4F4F4F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C303F"/>
    <w:rPr>
      <w:rFonts w:ascii="Citroen" w:hAnsi="Citroen"/>
      <w:b/>
      <w:color w:val="C9DD03" w:themeColor="accent4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B64AFA"/>
    <w:pPr>
      <w:numPr>
        <w:numId w:val="7"/>
      </w:numPr>
      <w:spacing w:after="280"/>
    </w:pPr>
  </w:style>
  <w:style w:type="character" w:styleId="Titolodellibro">
    <w:name w:val="Book Title"/>
    <w:basedOn w:val="Carpredefinitoparagrafo"/>
    <w:uiPriority w:val="33"/>
    <w:qFormat/>
    <w:rsid w:val="005460D1"/>
    <w:rPr>
      <w:b/>
      <w:bCs/>
      <w:smallCaps/>
      <w:spacing w:val="5"/>
    </w:rPr>
  </w:style>
  <w:style w:type="paragraph" w:customStyle="1" w:styleId="En-tteblanc">
    <w:name w:val="En-tête blanc"/>
    <w:basedOn w:val="Intestazione"/>
    <w:qFormat/>
    <w:rsid w:val="00E5578E"/>
    <w:rPr>
      <w:color w:val="FFFFFF" w:themeColor="background1"/>
    </w:rPr>
  </w:style>
  <w:style w:type="paragraph" w:customStyle="1" w:styleId="Pieddepage2">
    <w:name w:val="Pied de page 2"/>
    <w:basedOn w:val="Pidipagina"/>
    <w:qFormat/>
    <w:rsid w:val="00E5578E"/>
    <w:rPr>
      <w:rFonts w:ascii="Citroen Light" w:hAnsi="Citroen Light"/>
      <w:sz w:val="14"/>
      <w:szCs w:val="14"/>
    </w:rPr>
  </w:style>
  <w:style w:type="character" w:styleId="Collegamentoipertestuale">
    <w:name w:val="Hyperlink"/>
    <w:basedOn w:val="Carpredefinitoparagrafo"/>
    <w:uiPriority w:val="99"/>
    <w:unhideWhenUsed/>
    <w:rsid w:val="00426899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57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5764"/>
    <w:rPr>
      <w:rFonts w:ascii="Tahoma" w:hAnsi="Tahoma" w:cs="Tahoma"/>
      <w:color w:val="4F4F4F"/>
      <w:sz w:val="16"/>
      <w:szCs w:val="16"/>
    </w:rPr>
  </w:style>
  <w:style w:type="paragraph" w:customStyle="1" w:styleId="TITRE2LPX7">
    <w:name w:val="TITRE 2 LP X7"/>
    <w:basedOn w:val="Normale"/>
    <w:next w:val="Normale"/>
    <w:rsid w:val="0065001C"/>
    <w:pPr>
      <w:spacing w:line="240" w:lineRule="exact"/>
      <w:ind w:left="0"/>
    </w:pPr>
    <w:rPr>
      <w:rFonts w:ascii="Century Gothic" w:eastAsia="SimSun" w:hAnsi="Century Gothic" w:cs="Times New Roman"/>
      <w:b/>
      <w:color w:val="800000"/>
      <w:sz w:val="48"/>
      <w:szCs w:val="20"/>
      <w:lang w:val="en-US" w:eastAsia="en-US"/>
    </w:rPr>
  </w:style>
  <w:style w:type="paragraph" w:customStyle="1" w:styleId="Default">
    <w:name w:val="Default"/>
    <w:rsid w:val="00A310B1"/>
    <w:pPr>
      <w:autoSpaceDE w:val="0"/>
      <w:autoSpaceDN w:val="0"/>
      <w:adjustRightInd w:val="0"/>
    </w:pPr>
    <w:rPr>
      <w:rFonts w:ascii="Citroen" w:hAnsi="Citroen" w:cs="Citroe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6899"/>
    <w:pPr>
      <w:ind w:left="769"/>
    </w:pPr>
    <w:rPr>
      <w:rFonts w:ascii="Citroen" w:hAnsi="Citroen"/>
      <w:color w:val="4F4F4F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303F"/>
    <w:pPr>
      <w:spacing w:after="560"/>
      <w:ind w:left="771"/>
      <w:outlineLvl w:val="0"/>
    </w:pPr>
    <w:rPr>
      <w:b/>
      <w:color w:val="C9DD03" w:themeColor="accent4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303F"/>
    <w:pPr>
      <w:tabs>
        <w:tab w:val="right" w:pos="3788"/>
        <w:tab w:val="left" w:pos="4025"/>
      </w:tabs>
    </w:pPr>
    <w:rPr>
      <w:b/>
      <w:bCs/>
      <w:caps/>
      <w:color w:val="C9DD03" w:themeColor="accent4"/>
      <w:sz w:val="38"/>
      <w:szCs w:val="3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03F"/>
    <w:rPr>
      <w:rFonts w:ascii="Citroen" w:hAnsi="Citroen"/>
      <w:b/>
      <w:bCs/>
      <w:caps/>
      <w:color w:val="C9DD03" w:themeColor="accent4"/>
      <w:sz w:val="38"/>
      <w:szCs w:val="38"/>
    </w:rPr>
  </w:style>
  <w:style w:type="paragraph" w:styleId="Pidipagina">
    <w:name w:val="footer"/>
    <w:basedOn w:val="Normale"/>
    <w:link w:val="PidipaginaCarattere"/>
    <w:uiPriority w:val="99"/>
    <w:unhideWhenUsed/>
    <w:rsid w:val="00E5578E"/>
    <w:pPr>
      <w:tabs>
        <w:tab w:val="center" w:pos="4536"/>
        <w:tab w:val="right" w:pos="9072"/>
      </w:tabs>
      <w:ind w:left="0"/>
    </w:pPr>
    <w:rPr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578E"/>
    <w:rPr>
      <w:rFonts w:ascii="Citroen" w:hAnsi="Citroen"/>
      <w:color w:val="4F4F4F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C303F"/>
    <w:rPr>
      <w:rFonts w:ascii="Citroen" w:hAnsi="Citroen"/>
      <w:b/>
      <w:color w:val="C9DD03" w:themeColor="accent4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B64AFA"/>
    <w:pPr>
      <w:numPr>
        <w:numId w:val="7"/>
      </w:numPr>
      <w:spacing w:after="280"/>
    </w:pPr>
  </w:style>
  <w:style w:type="character" w:styleId="Titolodellibro">
    <w:name w:val="Book Title"/>
    <w:basedOn w:val="Carpredefinitoparagrafo"/>
    <w:uiPriority w:val="33"/>
    <w:qFormat/>
    <w:rsid w:val="005460D1"/>
    <w:rPr>
      <w:b/>
      <w:bCs/>
      <w:smallCaps/>
      <w:spacing w:val="5"/>
    </w:rPr>
  </w:style>
  <w:style w:type="paragraph" w:customStyle="1" w:styleId="En-tteblanc">
    <w:name w:val="En-tête blanc"/>
    <w:basedOn w:val="Intestazione"/>
    <w:qFormat/>
    <w:rsid w:val="00E5578E"/>
    <w:rPr>
      <w:color w:val="FFFFFF" w:themeColor="background1"/>
    </w:rPr>
  </w:style>
  <w:style w:type="paragraph" w:customStyle="1" w:styleId="Pieddepage2">
    <w:name w:val="Pied de page 2"/>
    <w:basedOn w:val="Pidipagina"/>
    <w:qFormat/>
    <w:rsid w:val="00E5578E"/>
    <w:rPr>
      <w:rFonts w:ascii="Citroen Light" w:hAnsi="Citroen Light"/>
      <w:sz w:val="14"/>
      <w:szCs w:val="14"/>
    </w:rPr>
  </w:style>
  <w:style w:type="character" w:styleId="Collegamentoipertestuale">
    <w:name w:val="Hyperlink"/>
    <w:basedOn w:val="Carpredefinitoparagrafo"/>
    <w:uiPriority w:val="99"/>
    <w:unhideWhenUsed/>
    <w:rsid w:val="00426899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57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5764"/>
    <w:rPr>
      <w:rFonts w:ascii="Tahoma" w:hAnsi="Tahoma" w:cs="Tahoma"/>
      <w:color w:val="4F4F4F"/>
      <w:sz w:val="16"/>
      <w:szCs w:val="16"/>
    </w:rPr>
  </w:style>
  <w:style w:type="paragraph" w:customStyle="1" w:styleId="TITRE2LPX7">
    <w:name w:val="TITRE 2 LP X7"/>
    <w:basedOn w:val="Normale"/>
    <w:next w:val="Normale"/>
    <w:rsid w:val="0065001C"/>
    <w:pPr>
      <w:spacing w:line="240" w:lineRule="exact"/>
      <w:ind w:left="0"/>
    </w:pPr>
    <w:rPr>
      <w:rFonts w:ascii="Century Gothic" w:eastAsia="SimSun" w:hAnsi="Century Gothic" w:cs="Times New Roman"/>
      <w:b/>
      <w:color w:val="800000"/>
      <w:sz w:val="48"/>
      <w:szCs w:val="20"/>
      <w:lang w:val="en-US" w:eastAsia="en-US"/>
    </w:rPr>
  </w:style>
  <w:style w:type="paragraph" w:customStyle="1" w:styleId="Default">
    <w:name w:val="Default"/>
    <w:rsid w:val="00A310B1"/>
    <w:pPr>
      <w:autoSpaceDE w:val="0"/>
      <w:autoSpaceDN w:val="0"/>
      <w:adjustRightInd w:val="0"/>
    </w:pPr>
    <w:rPr>
      <w:rFonts w:ascii="Citroen" w:hAnsi="Citroen" w:cs="Citroe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1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to-stampa.citroe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Citroë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DC002E"/>
      </a:accent1>
      <a:accent2>
        <a:srgbClr val="F0780A"/>
      </a:accent2>
      <a:accent3>
        <a:srgbClr val="D71F85"/>
      </a:accent3>
      <a:accent4>
        <a:srgbClr val="C9DD03"/>
      </a:accent4>
      <a:accent5>
        <a:srgbClr val="6FD4E4"/>
      </a:accent5>
      <a:accent6>
        <a:srgbClr val="007C92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S</dc:creator>
  <cp:lastModifiedBy>CSE-2</cp:lastModifiedBy>
  <cp:revision>8</cp:revision>
  <cp:lastPrinted>2015-05-11T14:41:00Z</cp:lastPrinted>
  <dcterms:created xsi:type="dcterms:W3CDTF">2015-04-30T09:34:00Z</dcterms:created>
  <dcterms:modified xsi:type="dcterms:W3CDTF">2015-05-11T14:42:00Z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196283477</vt:i4>
  </property>
  <property fmtid="{D5CDD505-2E9C-101B-9397-08002B2CF9AE}" pid="3" name="_NewReviewCycle">
    <vt:lpwstr/>
  </property>
  <property fmtid="{D5CDD505-2E9C-101B-9397-08002B2CF9AE}" pid="4" name="_EmailSubject">
    <vt:lpwstr>cs ufficiale Ecopatente sesta edizione</vt:lpwstr>
  </property>
  <property fmtid="{D5CDD505-2E9C-101B-9397-08002B2CF9AE}" pid="5" name="_AuthorEmail">
    <vt:lpwstr>marco.freschi@citroen.com</vt:lpwstr>
  </property>
  <property fmtid="{D5CDD505-2E9C-101B-9397-08002B2CF9AE}" pid="6" name="_AuthorEmailDisplayName">
    <vt:lpwstr>MARCO FRESCHI - U025594</vt:lpwstr>
  </property>
  <property fmtid="{D5CDD505-2E9C-101B-9397-08002B2CF9AE}" pid="7" name="_PreviousAdHocReviewCycleID">
    <vt:i4>1307040217</vt:i4>
  </property>
  <property fmtid="{D5CDD505-2E9C-101B-9397-08002B2CF9AE}" pid="8" name="_ReviewingToolsShownOnce">
    <vt:lpwstr/>
  </property>
</Properties>
</file>